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F65C6E" w:rsidRPr="000311AE" w14:paraId="2E8B1715" w14:textId="77777777" w:rsidTr="00FD05F2">
        <w:tc>
          <w:tcPr>
            <w:tcW w:w="1985" w:type="dxa"/>
          </w:tcPr>
          <w:p w14:paraId="33495662" w14:textId="0F2AD0C3" w:rsidR="00F65C6E" w:rsidRPr="000311AE" w:rsidRDefault="00FF3C4C" w:rsidP="00FD05F2">
            <w:pPr>
              <w:ind w:firstLine="176"/>
            </w:pPr>
            <w:r w:rsidRPr="00FF3C4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78977DF6" wp14:editId="66C83E40">
                  <wp:extent cx="882650" cy="124015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40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</w:tcPr>
          <w:p w14:paraId="1F83CA84" w14:textId="1593D5A5" w:rsidR="00F65C6E" w:rsidRPr="000311AE" w:rsidRDefault="00FF3C4C" w:rsidP="00665632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="00F65C6E" w:rsidRPr="000311AE">
              <w:rPr>
                <w:rFonts w:ascii="Times New Roman" w:hAnsi="Times New Roman"/>
                <w:b/>
                <w:sz w:val="24"/>
                <w:szCs w:val="24"/>
              </w:rPr>
              <w:t>втономная некоммерческая образовательная организация</w:t>
            </w:r>
          </w:p>
          <w:p w14:paraId="1DFCE66C" w14:textId="77777777" w:rsidR="00F65C6E" w:rsidRPr="000311AE" w:rsidRDefault="00F65C6E" w:rsidP="00665632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11AE">
              <w:rPr>
                <w:rFonts w:ascii="Times New Roman" w:hAnsi="Times New Roman"/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14:paraId="0A20871E" w14:textId="77777777" w:rsidR="00F65C6E" w:rsidRPr="000311AE" w:rsidRDefault="00F65C6E" w:rsidP="00665632">
            <w:pPr>
              <w:spacing w:after="0" w:line="360" w:lineRule="auto"/>
              <w:ind w:hanging="108"/>
              <w:jc w:val="center"/>
              <w:rPr>
                <w:rFonts w:ascii="Times New Roman" w:hAnsi="Times New Roman"/>
                <w:b/>
              </w:rPr>
            </w:pPr>
            <w:r w:rsidRPr="000311AE">
              <w:rPr>
                <w:rFonts w:ascii="Times New Roman" w:hAnsi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  <w:p w14:paraId="1CEC4120" w14:textId="77777777" w:rsidR="00F65C6E" w:rsidRPr="000311AE" w:rsidRDefault="00F65C6E" w:rsidP="00665632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14:paraId="31C5189D" w14:textId="77777777" w:rsidR="00F65C6E" w:rsidRPr="00657CFA" w:rsidRDefault="00F65C6E" w:rsidP="00665632">
      <w:pPr>
        <w:contextualSpacing/>
        <w:rPr>
          <w:b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F65C6E" w:rsidRPr="000311AE" w14:paraId="30D1F985" w14:textId="77777777" w:rsidTr="00FD05F2">
        <w:tc>
          <w:tcPr>
            <w:tcW w:w="9853" w:type="dxa"/>
          </w:tcPr>
          <w:p w14:paraId="714E1A85" w14:textId="0C04A429" w:rsidR="00F65C6E" w:rsidRPr="000311AE" w:rsidRDefault="00F65C6E" w:rsidP="00FD05F2">
            <w:pPr>
              <w:tabs>
                <w:tab w:val="left" w:pos="5103"/>
                <w:tab w:val="left" w:pos="6663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0311AE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</w:t>
            </w:r>
            <w:r w:rsidR="00665632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</w:t>
            </w:r>
            <w:r w:rsidR="008A50A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0311AE">
              <w:rPr>
                <w:rFonts w:ascii="Times New Roman" w:hAnsi="Times New Roman"/>
                <w:b/>
                <w:sz w:val="28"/>
                <w:szCs w:val="28"/>
              </w:rPr>
              <w:t xml:space="preserve">УТВЕРЖДАЮ </w:t>
            </w:r>
          </w:p>
          <w:p w14:paraId="5DB08E58" w14:textId="1AB3D7A9" w:rsidR="00F65C6E" w:rsidRPr="000311AE" w:rsidRDefault="00F65C6E" w:rsidP="00371A99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850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311A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</w:t>
            </w:r>
            <w:r w:rsidR="00371A9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</w:t>
            </w:r>
            <w:r w:rsidRPr="000311A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Проректор</w:t>
            </w:r>
            <w:r w:rsidR="00371A9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311AE">
              <w:rPr>
                <w:rFonts w:ascii="Times New Roman" w:hAnsi="Times New Roman"/>
                <w:color w:val="000000"/>
                <w:sz w:val="28"/>
                <w:szCs w:val="28"/>
              </w:rPr>
              <w:t>по учебной</w:t>
            </w:r>
            <w:r w:rsidR="00371A9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311A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работе </w:t>
            </w:r>
          </w:p>
          <w:p w14:paraId="59519C6F" w14:textId="0C93E514" w:rsidR="00F65C6E" w:rsidRPr="000311AE" w:rsidRDefault="00F65C6E" w:rsidP="00FD05F2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311A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</w:t>
            </w:r>
            <w:r w:rsidR="00C3018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</w:t>
            </w:r>
            <w:r w:rsidR="00371A9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C30186" w:rsidRPr="00C30186">
              <w:rPr>
                <w:rFonts w:ascii="Calibri" w:eastAsia="Calibri" w:hAnsi="Calibri" w:cs="Times New Roman"/>
                <w:noProof/>
                <w:u w:val="single"/>
                <w:lang w:eastAsia="ru-RU"/>
              </w:rPr>
              <w:drawing>
                <wp:inline distT="0" distB="0" distL="0" distR="0" wp14:anchorId="15523CFC" wp14:editId="0EFA4EF1">
                  <wp:extent cx="508884" cy="214685"/>
                  <wp:effectExtent l="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0311AE">
              <w:rPr>
                <w:rFonts w:ascii="Times New Roman" w:hAnsi="Times New Roman"/>
                <w:color w:val="000000"/>
                <w:sz w:val="28"/>
                <w:szCs w:val="28"/>
              </w:rPr>
              <w:t>Л.В. Ватлина</w:t>
            </w:r>
          </w:p>
          <w:p w14:paraId="2AEB3FB1" w14:textId="22EC4791" w:rsidR="00F65C6E" w:rsidRPr="000311AE" w:rsidRDefault="00F65C6E" w:rsidP="00FD05F2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0311A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</w:t>
            </w:r>
            <w:r w:rsidR="00FF3C4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</w:t>
            </w:r>
            <w:r w:rsidR="006E001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FF3C4C" w:rsidRPr="00FF3C4C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5E7760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 xml:space="preserve">7 мая 2026 </w:t>
            </w:r>
            <w:r w:rsidR="00FF3C4C" w:rsidRPr="00FF3C4C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  <w:p w14:paraId="1DF73C53" w14:textId="77777777" w:rsidR="00F65C6E" w:rsidRPr="000311AE" w:rsidRDefault="00F65C6E" w:rsidP="00FD05F2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</w:tbl>
    <w:p w14:paraId="025E3418" w14:textId="77777777" w:rsidR="00F65C6E" w:rsidRPr="00A876E3" w:rsidRDefault="00F65C6E" w:rsidP="00F65C6E">
      <w:pPr>
        <w:contextualSpacing/>
        <w:jc w:val="center"/>
        <w:rPr>
          <w:sz w:val="32"/>
          <w:szCs w:val="32"/>
          <w:u w:val="single"/>
        </w:rPr>
      </w:pPr>
    </w:p>
    <w:p w14:paraId="730128D9" w14:textId="77777777" w:rsidR="00F65C6E" w:rsidRDefault="00F65C6E" w:rsidP="00F65C6E">
      <w:pPr>
        <w:contextualSpacing/>
        <w:jc w:val="center"/>
        <w:rPr>
          <w:sz w:val="32"/>
          <w:szCs w:val="32"/>
          <w:u w:val="single"/>
        </w:rPr>
      </w:pPr>
    </w:p>
    <w:p w14:paraId="2A72ECE5" w14:textId="77777777" w:rsidR="00665632" w:rsidRPr="00A876E3" w:rsidRDefault="00665632" w:rsidP="00F65C6E">
      <w:pPr>
        <w:contextualSpacing/>
        <w:jc w:val="center"/>
        <w:rPr>
          <w:sz w:val="32"/>
          <w:szCs w:val="32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F65C6E" w:rsidRPr="000311AE" w14:paraId="3AB1DBED" w14:textId="77777777" w:rsidTr="00FD05F2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14:paraId="6FEEF150" w14:textId="22D392E5" w:rsidR="00EA38F6" w:rsidRDefault="00F65C6E" w:rsidP="00EA38F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 w:rsidRPr="00665632"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>Рабочая ПРОГРАММа</w:t>
            </w:r>
          </w:p>
          <w:p w14:paraId="48CC3ABF" w14:textId="77777777" w:rsidR="00F65C6E" w:rsidRDefault="00EA38F6" w:rsidP="00EA38F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 w:rsidRPr="00EA38F6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ОБЩЕОБРАЗОВАТЕЛЬНОЙ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65C6E" w:rsidRPr="00665632"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>дисциплины</w:t>
            </w:r>
          </w:p>
          <w:p w14:paraId="0E890C84" w14:textId="4EF83344" w:rsidR="00EA38F6" w:rsidRPr="00EA38F6" w:rsidRDefault="00EA38F6" w:rsidP="00EA3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5C6E" w:rsidRPr="000311AE" w14:paraId="7115B9AE" w14:textId="77777777" w:rsidTr="00FD05F2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14:paraId="544EE0DF" w14:textId="151153A2" w:rsidR="00F65C6E" w:rsidRPr="00FF3C4C" w:rsidRDefault="00FF3C4C" w:rsidP="00FF3C4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 w:rsidRPr="00665632">
              <w:rPr>
                <w:rFonts w:ascii="Times New Roman" w:hAnsi="Times New Roman"/>
                <w:b/>
                <w:bCs/>
                <w:sz w:val="28"/>
                <w:szCs w:val="28"/>
              </w:rPr>
              <w:t>ОП.</w:t>
            </w:r>
            <w:r w:rsidR="00D128D1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04</w:t>
            </w:r>
            <w:r w:rsidRPr="0066563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ЧИСЛЕННЫЕ МЕТОДЫ</w:t>
            </w:r>
          </w:p>
        </w:tc>
      </w:tr>
    </w:tbl>
    <w:p w14:paraId="579A9859" w14:textId="77777777" w:rsidR="00371A99" w:rsidRPr="00C97488" w:rsidRDefault="00371A99" w:rsidP="00371A99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C97488">
        <w:rPr>
          <w:rFonts w:ascii="Times New Roman" w:hAnsi="Times New Roman"/>
          <w:sz w:val="28"/>
          <w:szCs w:val="28"/>
        </w:rPr>
        <w:t>по специальности</w:t>
      </w:r>
    </w:p>
    <w:p w14:paraId="60D37EF3" w14:textId="77777777" w:rsidR="00371A99" w:rsidRPr="00C97488" w:rsidRDefault="00371A99" w:rsidP="00371A99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C97488">
        <w:rPr>
          <w:rFonts w:ascii="Times New Roman" w:hAnsi="Times New Roman"/>
          <w:sz w:val="28"/>
          <w:szCs w:val="28"/>
        </w:rPr>
        <w:t>среднего профессионального образования</w:t>
      </w:r>
    </w:p>
    <w:p w14:paraId="2CBA0A58" w14:textId="77777777" w:rsidR="00371A99" w:rsidRPr="00C97488" w:rsidRDefault="00371A99" w:rsidP="00371A99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5EB9923" w14:textId="1B9CC4A0" w:rsidR="00D128D1" w:rsidRPr="00D128D1" w:rsidRDefault="00D128D1" w:rsidP="00D128D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128D1">
        <w:rPr>
          <w:rFonts w:ascii="Times New Roman" w:hAnsi="Times New Roman"/>
          <w:b/>
          <w:sz w:val="28"/>
          <w:szCs w:val="28"/>
        </w:rPr>
        <w:t>09.02.13 Интеграция решений с применением</w:t>
      </w:r>
    </w:p>
    <w:p w14:paraId="782B922E" w14:textId="7A5EA2E9" w:rsidR="00371A99" w:rsidRDefault="00D128D1" w:rsidP="00D128D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128D1">
        <w:rPr>
          <w:rFonts w:ascii="Times New Roman" w:hAnsi="Times New Roman"/>
          <w:b/>
          <w:sz w:val="28"/>
          <w:szCs w:val="28"/>
        </w:rPr>
        <w:t>технологий искусственного интеллекта</w:t>
      </w:r>
    </w:p>
    <w:p w14:paraId="66024A1D" w14:textId="00E23040" w:rsidR="006E0011" w:rsidRPr="00C97488" w:rsidRDefault="006E0011" w:rsidP="00D128D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6E0011">
        <w:rPr>
          <w:rFonts w:ascii="Times New Roman" w:eastAsia="Times New Roman" w:hAnsi="Times New Roman" w:cs="Times New Roman"/>
          <w:sz w:val="28"/>
          <w:szCs w:val="28"/>
        </w:rPr>
        <w:t>(направленность:</w:t>
      </w:r>
      <w:proofErr w:type="gramEnd"/>
      <w:r w:rsidRPr="006E001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6E0011">
        <w:rPr>
          <w:rFonts w:ascii="Times New Roman" w:eastAsia="Times New Roman" w:hAnsi="Times New Roman" w:cs="Times New Roman"/>
          <w:sz w:val="28"/>
          <w:szCs w:val="28"/>
        </w:rPr>
        <w:t>Применение искусственного интеллекта)</w:t>
      </w:r>
      <w:proofErr w:type="gramEnd"/>
    </w:p>
    <w:p w14:paraId="3A93E21A" w14:textId="77777777" w:rsidR="00371A99" w:rsidRPr="00C97488" w:rsidRDefault="00371A99" w:rsidP="00371A99">
      <w:pPr>
        <w:spacing w:before="240" w:after="0"/>
        <w:jc w:val="center"/>
        <w:outlineLvl w:val="0"/>
        <w:rPr>
          <w:rFonts w:ascii="Times New Roman" w:hAnsi="Times New Roman"/>
          <w:bCs/>
          <w:sz w:val="28"/>
          <w:szCs w:val="28"/>
        </w:rPr>
      </w:pPr>
      <w:r w:rsidRPr="00C97488">
        <w:rPr>
          <w:rFonts w:ascii="Times New Roman" w:hAnsi="Times New Roman"/>
          <w:bCs/>
          <w:sz w:val="28"/>
          <w:szCs w:val="28"/>
        </w:rPr>
        <w:t>квалификация выпускника</w:t>
      </w:r>
    </w:p>
    <w:p w14:paraId="289BC1FD" w14:textId="0AC7108A" w:rsidR="00F65C6E" w:rsidRDefault="00D128D1" w:rsidP="00F65C6E">
      <w:pPr>
        <w:contextualSpacing/>
        <w:jc w:val="center"/>
        <w:rPr>
          <w:rFonts w:ascii="Times New Roman" w:hAnsi="Times New Roman"/>
          <w:bCs/>
          <w:sz w:val="28"/>
          <w:szCs w:val="28"/>
        </w:rPr>
      </w:pPr>
      <w:r w:rsidRPr="00D128D1">
        <w:rPr>
          <w:rFonts w:ascii="Times New Roman" w:hAnsi="Times New Roman"/>
          <w:bCs/>
          <w:sz w:val="28"/>
          <w:szCs w:val="28"/>
        </w:rPr>
        <w:t>Специалист по работе с искусственным интеллектом</w:t>
      </w:r>
    </w:p>
    <w:p w14:paraId="7A6DCD31" w14:textId="77777777" w:rsidR="00F65C6E" w:rsidRPr="00C60A25" w:rsidRDefault="00F65C6E" w:rsidP="00F65C6E">
      <w:pPr>
        <w:contextualSpacing/>
        <w:jc w:val="center"/>
        <w:rPr>
          <w:sz w:val="32"/>
          <w:szCs w:val="32"/>
        </w:rPr>
      </w:pPr>
    </w:p>
    <w:p w14:paraId="6165B92D" w14:textId="77777777" w:rsidR="00F65C6E" w:rsidRPr="00C60A25" w:rsidRDefault="00F65C6E" w:rsidP="00F65C6E">
      <w:pPr>
        <w:contextualSpacing/>
        <w:jc w:val="center"/>
        <w:rPr>
          <w:sz w:val="32"/>
          <w:szCs w:val="32"/>
        </w:rPr>
      </w:pPr>
    </w:p>
    <w:p w14:paraId="167DCE3D" w14:textId="77777777" w:rsidR="00F65C6E" w:rsidRPr="00C60A25" w:rsidRDefault="00F65C6E" w:rsidP="00F65C6E">
      <w:pPr>
        <w:contextualSpacing/>
        <w:jc w:val="center"/>
        <w:rPr>
          <w:sz w:val="32"/>
          <w:szCs w:val="32"/>
        </w:rPr>
      </w:pPr>
    </w:p>
    <w:p w14:paraId="735DBA4C" w14:textId="77777777" w:rsidR="00F65C6E" w:rsidRPr="00C60A25" w:rsidRDefault="00F65C6E" w:rsidP="00F65C6E">
      <w:pPr>
        <w:contextualSpacing/>
        <w:jc w:val="center"/>
        <w:rPr>
          <w:sz w:val="32"/>
          <w:szCs w:val="32"/>
        </w:rPr>
      </w:pPr>
    </w:p>
    <w:p w14:paraId="6DC0E207" w14:textId="77777777" w:rsidR="00F65C6E" w:rsidRDefault="00F65C6E" w:rsidP="00F65C6E">
      <w:pPr>
        <w:contextualSpacing/>
        <w:jc w:val="center"/>
        <w:rPr>
          <w:sz w:val="32"/>
          <w:szCs w:val="32"/>
        </w:rPr>
      </w:pPr>
    </w:p>
    <w:p w14:paraId="5D38DB6F" w14:textId="77777777" w:rsidR="00665632" w:rsidRDefault="00665632" w:rsidP="00F65C6E">
      <w:pPr>
        <w:contextualSpacing/>
        <w:jc w:val="center"/>
        <w:rPr>
          <w:sz w:val="32"/>
          <w:szCs w:val="32"/>
        </w:rPr>
      </w:pPr>
    </w:p>
    <w:p w14:paraId="69470FA8" w14:textId="77777777" w:rsidR="00665632" w:rsidRDefault="00665632" w:rsidP="00F65C6E">
      <w:pPr>
        <w:contextualSpacing/>
        <w:jc w:val="center"/>
        <w:rPr>
          <w:sz w:val="32"/>
          <w:szCs w:val="32"/>
        </w:rPr>
      </w:pPr>
    </w:p>
    <w:p w14:paraId="5AE1703A" w14:textId="77777777" w:rsidR="00AF78D4" w:rsidRPr="00C60A25" w:rsidRDefault="00AF78D4" w:rsidP="00F65C6E">
      <w:pPr>
        <w:contextualSpacing/>
        <w:jc w:val="center"/>
        <w:rPr>
          <w:sz w:val="32"/>
          <w:szCs w:val="32"/>
        </w:rPr>
      </w:pPr>
    </w:p>
    <w:p w14:paraId="1BAC2074" w14:textId="742D95CA" w:rsidR="00F65C6E" w:rsidRPr="00C573F1" w:rsidRDefault="00F65C6E" w:rsidP="00F65C6E">
      <w:pPr>
        <w:contextualSpacing/>
        <w:jc w:val="center"/>
        <w:rPr>
          <w:rFonts w:ascii="Times New Roman" w:hAnsi="Times New Roman"/>
          <w:sz w:val="28"/>
          <w:szCs w:val="28"/>
        </w:rPr>
        <w:sectPr w:rsidR="00F65C6E" w:rsidRPr="00C573F1" w:rsidSect="00FD05F2">
          <w:pgSz w:w="11906" w:h="16838"/>
          <w:pgMar w:top="1134" w:right="850" w:bottom="1276" w:left="1701" w:header="708" w:footer="708" w:gutter="0"/>
          <w:pgNumType w:start="453"/>
          <w:cols w:space="720"/>
          <w:titlePg/>
          <w:docGrid w:linePitch="299"/>
        </w:sectPr>
      </w:pPr>
      <w:r w:rsidRPr="00E209CB">
        <w:rPr>
          <w:rFonts w:ascii="Times New Roman" w:hAnsi="Times New Roman"/>
          <w:sz w:val="28"/>
          <w:szCs w:val="28"/>
        </w:rPr>
        <w:t xml:space="preserve">Новосибирск </w:t>
      </w:r>
      <w:r w:rsidRPr="00E209CB">
        <w:rPr>
          <w:rFonts w:ascii="Times New Roman" w:hAnsi="Times New Roman"/>
          <w:sz w:val="28"/>
          <w:szCs w:val="28"/>
        </w:rPr>
        <w:br/>
        <w:t>20</w:t>
      </w:r>
      <w:r>
        <w:rPr>
          <w:rFonts w:ascii="Times New Roman" w:hAnsi="Times New Roman"/>
          <w:sz w:val="28"/>
          <w:szCs w:val="28"/>
        </w:rPr>
        <w:t>2</w:t>
      </w:r>
      <w:r w:rsidR="005E7760">
        <w:rPr>
          <w:rFonts w:ascii="Times New Roman" w:hAnsi="Times New Roman"/>
          <w:sz w:val="28"/>
          <w:szCs w:val="28"/>
        </w:rPr>
        <w:t>6</w:t>
      </w:r>
    </w:p>
    <w:tbl>
      <w:tblPr>
        <w:tblW w:w="16209" w:type="dxa"/>
        <w:tblInd w:w="-14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2"/>
        <w:gridCol w:w="3032"/>
        <w:gridCol w:w="93"/>
        <w:gridCol w:w="20"/>
        <w:gridCol w:w="29"/>
        <w:gridCol w:w="34"/>
        <w:gridCol w:w="59"/>
        <w:gridCol w:w="8"/>
        <w:gridCol w:w="75"/>
        <w:gridCol w:w="67"/>
        <w:gridCol w:w="519"/>
        <w:gridCol w:w="142"/>
        <w:gridCol w:w="5561"/>
        <w:gridCol w:w="20"/>
        <w:gridCol w:w="984"/>
        <w:gridCol w:w="30"/>
        <w:gridCol w:w="112"/>
        <w:gridCol w:w="30"/>
        <w:gridCol w:w="1261"/>
        <w:gridCol w:w="142"/>
        <w:gridCol w:w="2348"/>
        <w:gridCol w:w="142"/>
        <w:gridCol w:w="120"/>
        <w:gridCol w:w="110"/>
        <w:gridCol w:w="32"/>
        <w:gridCol w:w="110"/>
        <w:gridCol w:w="987"/>
      </w:tblGrid>
      <w:tr w:rsidR="00F65C6E" w:rsidRPr="00665632" w14:paraId="0214FB10" w14:textId="77777777" w:rsidTr="00AF78D4">
        <w:trPr>
          <w:gridAfter w:val="3"/>
          <w:wAfter w:w="1129" w:type="dxa"/>
          <w:trHeight w:val="425"/>
        </w:trPr>
        <w:tc>
          <w:tcPr>
            <w:tcW w:w="15080" w:type="dxa"/>
            <w:gridSpan w:val="2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F65C6E" w:rsidRPr="00665632" w14:paraId="1B784E31" w14:textId="77777777" w:rsidTr="00FD05F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D031CE5" w14:textId="427AE33F" w:rsidR="00F65C6E" w:rsidRPr="00665632" w:rsidRDefault="00F65C6E" w:rsidP="00FF3C4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66563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lastRenderedPageBreak/>
                    <w:t xml:space="preserve">Рабочая программа </w:t>
                  </w:r>
                  <w:r w:rsidR="00EA38F6" w:rsidRPr="00EA38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общеобразовательной </w:t>
                  </w:r>
                  <w:r w:rsidRPr="0066563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дисциплины </w:t>
                  </w:r>
                  <w:r w:rsidRPr="00665632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>«</w:t>
                  </w:r>
                  <w:r w:rsidRPr="00665632"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  <w:t>Ч</w:t>
                  </w:r>
                  <w:r w:rsidRPr="00665632">
                    <w:rPr>
                      <w:rFonts w:ascii="Times New Roman" w:hAnsi="Times New Roman"/>
                      <w:bCs/>
                      <w:i/>
                      <w:sz w:val="28"/>
                      <w:szCs w:val="28"/>
                    </w:rPr>
                    <w:t>исленные методы</w:t>
                  </w:r>
                  <w:r w:rsidRPr="00665632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 xml:space="preserve">» </w:t>
                  </w:r>
                  <w:r w:rsidR="00371A99" w:rsidRPr="0066563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разработана в соответствии с требованиями </w:t>
                  </w:r>
                  <w:r w:rsidR="00371A99" w:rsidRPr="00665632">
                    <w:rPr>
                      <w:rFonts w:ascii="Times New Roman" w:hAnsi="Times New Roman"/>
                      <w:sz w:val="28"/>
                      <w:szCs w:val="28"/>
                    </w:rPr>
                    <w:t>федерального государственного образовательного стандарта среднего профессионального образования по сп</w:t>
                  </w:r>
                  <w:r w:rsidR="00371A99" w:rsidRPr="00665632">
                    <w:rPr>
                      <w:rFonts w:ascii="Times New Roman" w:hAnsi="Times New Roman"/>
                      <w:sz w:val="28"/>
                      <w:szCs w:val="28"/>
                    </w:rPr>
                    <w:t>е</w:t>
                  </w:r>
                  <w:r w:rsidR="00371A99" w:rsidRPr="00665632">
                    <w:rPr>
                      <w:rFonts w:ascii="Times New Roman" w:hAnsi="Times New Roman"/>
                      <w:sz w:val="28"/>
                      <w:szCs w:val="28"/>
                    </w:rPr>
                    <w:t xml:space="preserve">циальности </w:t>
                  </w:r>
                  <w:r w:rsidR="00D128D1" w:rsidRPr="00D128D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09.02.13 Интеграция решений с применением технологий иску</w:t>
                  </w:r>
                  <w:r w:rsidR="00D128D1" w:rsidRPr="00D128D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с</w:t>
                  </w:r>
                  <w:r w:rsidR="00D128D1" w:rsidRPr="00D128D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ственного интеллекта, утвержденного приказом Минпросвещения России от 24.12.2024 № 1025.</w:t>
                  </w:r>
                </w:p>
              </w:tc>
            </w:tr>
            <w:tr w:rsidR="00FF3C4C" w:rsidRPr="00665632" w14:paraId="5C0AA061" w14:textId="77777777" w:rsidTr="00FD05F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AD5E61" w14:textId="77777777" w:rsidR="00FF3C4C" w:rsidRPr="00665632" w:rsidRDefault="00FF3C4C" w:rsidP="00FF3C4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14:paraId="715C6ED6" w14:textId="77777777" w:rsidR="00F65C6E" w:rsidRPr="00665632" w:rsidRDefault="00F65C6E" w:rsidP="00FD05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65C6E" w:rsidRPr="00665632" w14:paraId="31CC2C2F" w14:textId="77777777" w:rsidTr="00AF78D4">
        <w:trPr>
          <w:gridAfter w:val="3"/>
          <w:wAfter w:w="1129" w:type="dxa"/>
          <w:trHeight w:val="283"/>
        </w:trPr>
        <w:tc>
          <w:tcPr>
            <w:tcW w:w="3174" w:type="dxa"/>
            <w:gridSpan w:val="2"/>
          </w:tcPr>
          <w:p w14:paraId="79F036E7" w14:textId="77777777" w:rsidR="00F65C6E" w:rsidRPr="00665632" w:rsidRDefault="00F65C6E" w:rsidP="00FD05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14:paraId="0F772E90" w14:textId="77777777" w:rsidR="00F65C6E" w:rsidRPr="00665632" w:rsidRDefault="00F65C6E" w:rsidP="00FD05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14:paraId="6A42116B" w14:textId="77777777" w:rsidR="00F65C6E" w:rsidRPr="00665632" w:rsidRDefault="00F65C6E" w:rsidP="00FD05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" w:type="dxa"/>
            <w:gridSpan w:val="4"/>
          </w:tcPr>
          <w:p w14:paraId="03A31E2D" w14:textId="77777777" w:rsidR="00F65C6E" w:rsidRPr="00665632" w:rsidRDefault="00F65C6E" w:rsidP="00FD05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1" w:type="dxa"/>
            <w:gridSpan w:val="3"/>
          </w:tcPr>
          <w:p w14:paraId="23C951D5" w14:textId="77777777" w:rsidR="00F65C6E" w:rsidRPr="00665632" w:rsidRDefault="00F65C6E" w:rsidP="00FD05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4"/>
          </w:tcPr>
          <w:p w14:paraId="7D5515AB" w14:textId="77777777" w:rsidR="00F65C6E" w:rsidRPr="00665632" w:rsidRDefault="00F65C6E" w:rsidP="00FD05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442D314A" w14:textId="77777777" w:rsidR="00F65C6E" w:rsidRPr="00665632" w:rsidRDefault="00F65C6E" w:rsidP="00FD05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03" w:type="dxa"/>
            <w:gridSpan w:val="3"/>
          </w:tcPr>
          <w:p w14:paraId="14C8BA94" w14:textId="77777777" w:rsidR="00F65C6E" w:rsidRPr="00665632" w:rsidRDefault="00F65C6E" w:rsidP="00FD05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0" w:type="dxa"/>
            <w:gridSpan w:val="2"/>
          </w:tcPr>
          <w:p w14:paraId="73AA794F" w14:textId="77777777" w:rsidR="00F65C6E" w:rsidRPr="00665632" w:rsidRDefault="00F65C6E" w:rsidP="00FD05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2" w:type="dxa"/>
            <w:gridSpan w:val="2"/>
          </w:tcPr>
          <w:p w14:paraId="6DFCB8B8" w14:textId="77777777" w:rsidR="00F65C6E" w:rsidRPr="00665632" w:rsidRDefault="00F65C6E" w:rsidP="00FD05F2">
            <w:pPr>
              <w:rPr>
                <w:sz w:val="28"/>
                <w:szCs w:val="28"/>
              </w:rPr>
            </w:pPr>
          </w:p>
        </w:tc>
        <w:tc>
          <w:tcPr>
            <w:tcW w:w="110" w:type="dxa"/>
          </w:tcPr>
          <w:p w14:paraId="13474FC6" w14:textId="77777777" w:rsidR="00F65C6E" w:rsidRPr="00665632" w:rsidRDefault="00F65C6E" w:rsidP="00FD05F2">
            <w:pPr>
              <w:rPr>
                <w:sz w:val="28"/>
                <w:szCs w:val="28"/>
              </w:rPr>
            </w:pPr>
          </w:p>
        </w:tc>
      </w:tr>
      <w:tr w:rsidR="00F65C6E" w:rsidRPr="00665632" w14:paraId="1BAC894C" w14:textId="77777777" w:rsidTr="00AF78D4">
        <w:trPr>
          <w:trHeight w:val="425"/>
        </w:trPr>
        <w:tc>
          <w:tcPr>
            <w:tcW w:w="9781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F65C6E" w:rsidRPr="00665632" w14:paraId="0ADC12EC" w14:textId="77777777" w:rsidTr="00FD05F2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0C7C4F8" w14:textId="35F5F63C" w:rsidR="00F65C6E" w:rsidRPr="00665632" w:rsidRDefault="00371A99" w:rsidP="00FD05F2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665632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РАЗРАБОТЧИК:</w:t>
                  </w:r>
                  <w:r w:rsidR="00F65C6E" w:rsidRPr="00665632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</w:t>
                  </w:r>
                </w:p>
              </w:tc>
            </w:tr>
          </w:tbl>
          <w:p w14:paraId="0C78A00B" w14:textId="12C96053" w:rsidR="00F65C6E" w:rsidRPr="00665632" w:rsidRDefault="00D128D1" w:rsidP="00FD05F2">
            <w:pPr>
              <w:spacing w:after="0" w:line="240" w:lineRule="auto"/>
              <w:ind w:right="-391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128D1">
              <w:rPr>
                <w:rFonts w:ascii="Times New Roman" w:eastAsia="Microsoft Sans Serif" w:hAnsi="Times New Roman" w:cs="Times New Roman"/>
                <w:color w:val="000000"/>
                <w:sz w:val="28"/>
                <w:szCs w:val="24"/>
                <w:lang w:eastAsia="ru-RU" w:bidi="ru-RU"/>
              </w:rPr>
              <w:t>Бобоев К., канд. физ.-мат. наук, доцент, доцент кафедры математики</w:t>
            </w:r>
            <w:r>
              <w:rPr>
                <w:rFonts w:ascii="Times New Roman" w:eastAsia="Microsoft Sans Serif" w:hAnsi="Times New Roman" w:cs="Times New Roman"/>
                <w:color w:val="000000"/>
                <w:sz w:val="28"/>
                <w:szCs w:val="24"/>
                <w:lang w:eastAsia="ru-RU" w:bidi="ru-RU"/>
              </w:rPr>
              <w:br/>
            </w:r>
            <w:r w:rsidRPr="00D128D1">
              <w:rPr>
                <w:rFonts w:ascii="Times New Roman" w:eastAsia="Microsoft Sans Serif" w:hAnsi="Times New Roman" w:cs="Times New Roman"/>
                <w:color w:val="000000"/>
                <w:sz w:val="28"/>
                <w:szCs w:val="24"/>
                <w:lang w:eastAsia="ru-RU" w:bidi="ru-RU"/>
              </w:rPr>
              <w:t>и</w:t>
            </w:r>
            <w:r>
              <w:rPr>
                <w:rFonts w:ascii="Times New Roman" w:eastAsia="Microsoft Sans Serif" w:hAnsi="Times New Roman" w:cs="Times New Roman"/>
                <w:color w:val="000000"/>
                <w:sz w:val="28"/>
                <w:szCs w:val="24"/>
                <w:lang w:eastAsia="ru-RU" w:bidi="ru-RU"/>
              </w:rPr>
              <w:t xml:space="preserve"> </w:t>
            </w:r>
            <w:r w:rsidRPr="00D128D1">
              <w:rPr>
                <w:rFonts w:ascii="Times New Roman" w:eastAsia="Microsoft Sans Serif" w:hAnsi="Times New Roman" w:cs="Times New Roman"/>
                <w:color w:val="000000"/>
                <w:sz w:val="28"/>
                <w:szCs w:val="24"/>
                <w:lang w:eastAsia="ru-RU" w:bidi="ru-RU"/>
              </w:rPr>
              <w:t>информатики</w:t>
            </w:r>
          </w:p>
          <w:p w14:paraId="0AA0834B" w14:textId="77777777" w:rsidR="00F65C6E" w:rsidRPr="00665632" w:rsidRDefault="00F65C6E" w:rsidP="00FD05F2">
            <w:pPr>
              <w:spacing w:after="0" w:line="240" w:lineRule="auto"/>
              <w:ind w:right="-391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14:paraId="4AD977B0" w14:textId="77777777" w:rsidR="00F65C6E" w:rsidRPr="00665632" w:rsidRDefault="00F65C6E" w:rsidP="00FD05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08" w:type="dxa"/>
            <w:gridSpan w:val="13"/>
          </w:tcPr>
          <w:p w14:paraId="13D1718F" w14:textId="77777777" w:rsidR="00F65C6E" w:rsidRPr="00665632" w:rsidRDefault="00F65C6E" w:rsidP="00FD05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F65C6E" w:rsidRPr="00665632" w14:paraId="06255ED3" w14:textId="77777777" w:rsidTr="00FD05F2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4FE2D86" w14:textId="77777777" w:rsidR="00F65C6E" w:rsidRPr="00665632" w:rsidRDefault="00F65C6E" w:rsidP="00FD05F2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14:paraId="62B382C4" w14:textId="77777777" w:rsidR="00F65C6E" w:rsidRPr="00665632" w:rsidRDefault="00F65C6E" w:rsidP="00FD05F2">
            <w:pPr>
              <w:spacing w:after="0" w:line="240" w:lineRule="auto"/>
              <w:ind w:left="68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65C6E" w:rsidRPr="00665632" w14:paraId="1771FDF2" w14:textId="77777777" w:rsidTr="00AF78D4">
        <w:trPr>
          <w:gridAfter w:val="3"/>
          <w:wAfter w:w="1129" w:type="dxa"/>
          <w:trHeight w:val="425"/>
        </w:trPr>
        <w:tc>
          <w:tcPr>
            <w:tcW w:w="3174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F65C6E" w:rsidRPr="00665632" w14:paraId="1BFBBC9E" w14:textId="77777777" w:rsidTr="00FD05F2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5626CFC" w14:textId="77777777" w:rsidR="00F65C6E" w:rsidRPr="00665632" w:rsidRDefault="00F65C6E" w:rsidP="00FD05F2">
                  <w:pPr>
                    <w:spacing w:after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665632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  <w:t>РЕЦЕНЗЕНТ:</w:t>
                  </w:r>
                </w:p>
              </w:tc>
            </w:tr>
          </w:tbl>
          <w:p w14:paraId="237FAE4D" w14:textId="77777777" w:rsidR="00F65C6E" w:rsidRPr="00665632" w:rsidRDefault="00F65C6E" w:rsidP="00FD05F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14:paraId="744E7C96" w14:textId="77777777" w:rsidR="00F65C6E" w:rsidRPr="00665632" w:rsidRDefault="00F65C6E" w:rsidP="00FD05F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" w:type="dxa"/>
            <w:gridSpan w:val="3"/>
          </w:tcPr>
          <w:p w14:paraId="020E84AD" w14:textId="77777777" w:rsidR="00F65C6E" w:rsidRPr="00665632" w:rsidRDefault="00F65C6E" w:rsidP="00FD05F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" w:type="dxa"/>
            <w:gridSpan w:val="2"/>
          </w:tcPr>
          <w:p w14:paraId="02048FD5" w14:textId="77777777" w:rsidR="00F65C6E" w:rsidRPr="00665632" w:rsidRDefault="00F65C6E" w:rsidP="00FD05F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1" w:type="dxa"/>
            <w:gridSpan w:val="3"/>
          </w:tcPr>
          <w:p w14:paraId="040E8D97" w14:textId="77777777" w:rsidR="00F65C6E" w:rsidRPr="00665632" w:rsidRDefault="00F65C6E" w:rsidP="00FD05F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4"/>
          </w:tcPr>
          <w:p w14:paraId="3D5A8E9A" w14:textId="77777777" w:rsidR="00F65C6E" w:rsidRPr="00665632" w:rsidRDefault="00F65C6E" w:rsidP="00FD05F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561D775C" w14:textId="77777777" w:rsidR="00F65C6E" w:rsidRPr="00665632" w:rsidRDefault="00F65C6E" w:rsidP="00FD05F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03" w:type="dxa"/>
            <w:gridSpan w:val="3"/>
          </w:tcPr>
          <w:p w14:paraId="4378E71A" w14:textId="77777777" w:rsidR="00F65C6E" w:rsidRPr="00665632" w:rsidRDefault="00F65C6E" w:rsidP="00FD05F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0" w:type="dxa"/>
            <w:gridSpan w:val="2"/>
          </w:tcPr>
          <w:p w14:paraId="1046B2C1" w14:textId="77777777" w:rsidR="00F65C6E" w:rsidRPr="00665632" w:rsidRDefault="00F65C6E" w:rsidP="00FD05F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2" w:type="dxa"/>
            <w:gridSpan w:val="2"/>
          </w:tcPr>
          <w:p w14:paraId="03445595" w14:textId="77777777" w:rsidR="00F65C6E" w:rsidRPr="00665632" w:rsidRDefault="00F65C6E" w:rsidP="00FD05F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14:paraId="6F93E2D5" w14:textId="77777777" w:rsidR="00F65C6E" w:rsidRPr="00665632" w:rsidRDefault="00F65C6E" w:rsidP="00FD05F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65C6E" w:rsidRPr="00665632" w14:paraId="05455053" w14:textId="77777777" w:rsidTr="00AF78D4">
        <w:trPr>
          <w:gridAfter w:val="3"/>
          <w:wAfter w:w="1129" w:type="dxa"/>
          <w:trHeight w:val="425"/>
        </w:trPr>
        <w:tc>
          <w:tcPr>
            <w:tcW w:w="15080" w:type="dxa"/>
            <w:gridSpan w:val="2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F65C6E" w:rsidRPr="00665632" w14:paraId="6A382EF4" w14:textId="77777777" w:rsidTr="00FD05F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8EF870C" w14:textId="77777777" w:rsidR="00D128D1" w:rsidRPr="00D128D1" w:rsidRDefault="00FF3C4C" w:rsidP="00D128D1">
                  <w:pPr>
                    <w:spacing w:after="0" w:line="240" w:lineRule="auto"/>
                    <w:jc w:val="both"/>
                    <w:rPr>
                      <w:rFonts w:ascii="Times New Roman" w:eastAsia="Microsoft Sans Serif" w:hAnsi="Times New Roman" w:cs="Times New Roman"/>
                      <w:color w:val="000000"/>
                      <w:sz w:val="28"/>
                      <w:szCs w:val="24"/>
                      <w:lang w:eastAsia="ru-RU" w:bidi="ru-RU"/>
                    </w:rPr>
                  </w:pPr>
                  <w:proofErr w:type="spellStart"/>
                  <w:r w:rsidRPr="00FF3C4C">
                    <w:rPr>
                      <w:rFonts w:ascii="Times New Roman" w:eastAsia="Microsoft Sans Serif" w:hAnsi="Times New Roman" w:cs="Times New Roman"/>
                      <w:color w:val="000000"/>
                      <w:sz w:val="28"/>
                      <w:szCs w:val="24"/>
                      <w:lang w:eastAsia="ru-RU" w:bidi="ru-RU"/>
                    </w:rPr>
                    <w:t>Баланчук</w:t>
                  </w:r>
                  <w:proofErr w:type="spellEnd"/>
                  <w:r w:rsidRPr="00FF3C4C">
                    <w:rPr>
                      <w:rFonts w:ascii="Times New Roman" w:eastAsia="Microsoft Sans Serif" w:hAnsi="Times New Roman" w:cs="Times New Roman"/>
                      <w:color w:val="000000"/>
                      <w:sz w:val="28"/>
                      <w:szCs w:val="24"/>
                      <w:lang w:eastAsia="ru-RU" w:bidi="ru-RU"/>
                    </w:rPr>
                    <w:t xml:space="preserve"> Т.Т., </w:t>
                  </w:r>
                  <w:r w:rsidR="00D128D1" w:rsidRPr="00D128D1">
                    <w:rPr>
                      <w:rFonts w:ascii="Times New Roman" w:eastAsia="Microsoft Sans Serif" w:hAnsi="Times New Roman" w:cs="Times New Roman"/>
                      <w:color w:val="000000"/>
                      <w:sz w:val="28"/>
                      <w:szCs w:val="24"/>
                      <w:lang w:eastAsia="ru-RU" w:bidi="ru-RU"/>
                    </w:rPr>
                    <w:t>канд. физ.-мат. наук, доцент, доцент кафедры математики</w:t>
                  </w:r>
                </w:p>
                <w:p w14:paraId="639BC743" w14:textId="681C7D1F" w:rsidR="00F65C6E" w:rsidRPr="00665632" w:rsidRDefault="00D128D1" w:rsidP="00D128D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i/>
                      <w:sz w:val="28"/>
                      <w:szCs w:val="28"/>
                    </w:rPr>
                  </w:pPr>
                  <w:r w:rsidRPr="00D128D1">
                    <w:rPr>
                      <w:rFonts w:ascii="Times New Roman" w:eastAsia="Microsoft Sans Serif" w:hAnsi="Times New Roman" w:cs="Times New Roman"/>
                      <w:color w:val="000000"/>
                      <w:sz w:val="28"/>
                      <w:szCs w:val="24"/>
                      <w:lang w:eastAsia="ru-RU" w:bidi="ru-RU"/>
                    </w:rPr>
                    <w:t>и информатики</w:t>
                  </w:r>
                </w:p>
              </w:tc>
            </w:tr>
          </w:tbl>
          <w:p w14:paraId="086E29C6" w14:textId="77777777" w:rsidR="00F65C6E" w:rsidRPr="00665632" w:rsidRDefault="00F65C6E" w:rsidP="00FD05F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65C6E" w:rsidRPr="00665632" w14:paraId="6B4CC346" w14:textId="77777777" w:rsidTr="00AF78D4">
        <w:trPr>
          <w:gridBefore w:val="1"/>
          <w:gridAfter w:val="1"/>
          <w:wBefore w:w="142" w:type="dxa"/>
          <w:wAfter w:w="987" w:type="dxa"/>
          <w:trHeight w:val="425"/>
        </w:trPr>
        <w:tc>
          <w:tcPr>
            <w:tcW w:w="15080" w:type="dxa"/>
            <w:gridSpan w:val="2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F65C6E" w:rsidRPr="00665632" w14:paraId="2C0BCF26" w14:textId="77777777" w:rsidTr="00FD05F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F2726E4" w14:textId="77777777" w:rsidR="00F65C6E" w:rsidRPr="00665632" w:rsidRDefault="00F65C6E" w:rsidP="00FD05F2">
                  <w:pPr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5C16A1DF" w14:textId="77777777" w:rsidR="00F65C6E" w:rsidRPr="00665632" w:rsidRDefault="00F65C6E" w:rsidP="00FD05F2">
            <w:pPr>
              <w:rPr>
                <w:sz w:val="28"/>
                <w:szCs w:val="28"/>
              </w:rPr>
            </w:pPr>
          </w:p>
        </w:tc>
      </w:tr>
      <w:tr w:rsidR="00F65C6E" w:rsidRPr="00665632" w14:paraId="4F953E66" w14:textId="77777777" w:rsidTr="00AF78D4">
        <w:trPr>
          <w:gridBefore w:val="1"/>
          <w:gridAfter w:val="1"/>
          <w:wBefore w:w="142" w:type="dxa"/>
          <w:wAfter w:w="987" w:type="dxa"/>
          <w:trHeight w:val="103"/>
        </w:trPr>
        <w:tc>
          <w:tcPr>
            <w:tcW w:w="3174" w:type="dxa"/>
            <w:gridSpan w:val="4"/>
          </w:tcPr>
          <w:p w14:paraId="7AEC3768" w14:textId="77777777" w:rsidR="00F65C6E" w:rsidRPr="00665632" w:rsidRDefault="00F65C6E" w:rsidP="00FD05F2">
            <w:pPr>
              <w:rPr>
                <w:sz w:val="28"/>
                <w:szCs w:val="28"/>
              </w:rPr>
            </w:pPr>
          </w:p>
        </w:tc>
        <w:tc>
          <w:tcPr>
            <w:tcW w:w="93" w:type="dxa"/>
            <w:gridSpan w:val="2"/>
          </w:tcPr>
          <w:p w14:paraId="53168F09" w14:textId="77777777" w:rsidR="00F65C6E" w:rsidRPr="00665632" w:rsidRDefault="00F65C6E" w:rsidP="00FD05F2">
            <w:pPr>
              <w:rPr>
                <w:sz w:val="28"/>
                <w:szCs w:val="28"/>
              </w:rPr>
            </w:pPr>
          </w:p>
        </w:tc>
        <w:tc>
          <w:tcPr>
            <w:tcW w:w="83" w:type="dxa"/>
            <w:gridSpan w:val="2"/>
          </w:tcPr>
          <w:p w14:paraId="237A28A8" w14:textId="77777777" w:rsidR="00F65C6E" w:rsidRPr="00665632" w:rsidRDefault="00F65C6E" w:rsidP="00FD05F2">
            <w:pPr>
              <w:rPr>
                <w:sz w:val="28"/>
                <w:szCs w:val="28"/>
              </w:rPr>
            </w:pPr>
          </w:p>
        </w:tc>
        <w:tc>
          <w:tcPr>
            <w:tcW w:w="67" w:type="dxa"/>
          </w:tcPr>
          <w:p w14:paraId="20768D73" w14:textId="77777777" w:rsidR="00F65C6E" w:rsidRPr="00665632" w:rsidRDefault="00F65C6E" w:rsidP="00FD05F2">
            <w:pPr>
              <w:rPr>
                <w:sz w:val="28"/>
                <w:szCs w:val="28"/>
              </w:rPr>
            </w:pPr>
          </w:p>
        </w:tc>
        <w:tc>
          <w:tcPr>
            <w:tcW w:w="661" w:type="dxa"/>
            <w:gridSpan w:val="2"/>
          </w:tcPr>
          <w:p w14:paraId="7F1D3523" w14:textId="77777777" w:rsidR="00F65C6E" w:rsidRPr="00665632" w:rsidRDefault="00F65C6E" w:rsidP="00FD05F2">
            <w:pPr>
              <w:rPr>
                <w:sz w:val="28"/>
                <w:szCs w:val="28"/>
              </w:rPr>
            </w:pPr>
          </w:p>
        </w:tc>
        <w:tc>
          <w:tcPr>
            <w:tcW w:w="6707" w:type="dxa"/>
            <w:gridSpan w:val="5"/>
          </w:tcPr>
          <w:p w14:paraId="1E8C810B" w14:textId="77777777" w:rsidR="00F65C6E" w:rsidRPr="00665632" w:rsidRDefault="00F65C6E" w:rsidP="00FD05F2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</w:tcPr>
          <w:p w14:paraId="0F3F4A42" w14:textId="77777777" w:rsidR="00F65C6E" w:rsidRPr="00665632" w:rsidRDefault="00F65C6E" w:rsidP="00FD05F2">
            <w:pPr>
              <w:rPr>
                <w:sz w:val="28"/>
                <w:szCs w:val="28"/>
              </w:rPr>
            </w:pPr>
          </w:p>
        </w:tc>
        <w:tc>
          <w:tcPr>
            <w:tcW w:w="1403" w:type="dxa"/>
            <w:gridSpan w:val="2"/>
          </w:tcPr>
          <w:p w14:paraId="0A106F7E" w14:textId="77777777" w:rsidR="00F65C6E" w:rsidRPr="00665632" w:rsidRDefault="00F65C6E" w:rsidP="00FD05F2">
            <w:pPr>
              <w:rPr>
                <w:sz w:val="28"/>
                <w:szCs w:val="28"/>
              </w:rPr>
            </w:pPr>
          </w:p>
        </w:tc>
        <w:tc>
          <w:tcPr>
            <w:tcW w:w="2490" w:type="dxa"/>
            <w:gridSpan w:val="2"/>
          </w:tcPr>
          <w:p w14:paraId="3391DA04" w14:textId="77777777" w:rsidR="00F65C6E" w:rsidRPr="00665632" w:rsidRDefault="00F65C6E" w:rsidP="00FD05F2">
            <w:pPr>
              <w:rPr>
                <w:sz w:val="28"/>
                <w:szCs w:val="28"/>
              </w:rPr>
            </w:pPr>
          </w:p>
        </w:tc>
        <w:tc>
          <w:tcPr>
            <w:tcW w:w="262" w:type="dxa"/>
            <w:gridSpan w:val="3"/>
          </w:tcPr>
          <w:p w14:paraId="7D65897E" w14:textId="77777777" w:rsidR="00F65C6E" w:rsidRPr="00665632" w:rsidRDefault="00F65C6E" w:rsidP="00FD05F2">
            <w:pPr>
              <w:rPr>
                <w:sz w:val="28"/>
                <w:szCs w:val="28"/>
              </w:rPr>
            </w:pPr>
          </w:p>
        </w:tc>
        <w:tc>
          <w:tcPr>
            <w:tcW w:w="110" w:type="dxa"/>
          </w:tcPr>
          <w:p w14:paraId="3B588FE6" w14:textId="77777777" w:rsidR="00F65C6E" w:rsidRPr="00665632" w:rsidRDefault="00F65C6E" w:rsidP="00FD05F2">
            <w:pPr>
              <w:rPr>
                <w:sz w:val="28"/>
                <w:szCs w:val="28"/>
              </w:rPr>
            </w:pPr>
          </w:p>
        </w:tc>
      </w:tr>
    </w:tbl>
    <w:p w14:paraId="6B9BD991" w14:textId="77777777" w:rsidR="00371A99" w:rsidRPr="00665632" w:rsidRDefault="00371A99" w:rsidP="00F65C6E">
      <w:pPr>
        <w:tabs>
          <w:tab w:val="left" w:pos="709"/>
        </w:tabs>
        <w:spacing w:after="0"/>
        <w:ind w:firstLine="284"/>
        <w:jc w:val="both"/>
        <w:rPr>
          <w:rFonts w:ascii="Times New Roman" w:eastAsia="Calibri" w:hAnsi="Times New Roman"/>
          <w:color w:val="000000"/>
          <w:sz w:val="28"/>
          <w:szCs w:val="28"/>
        </w:rPr>
      </w:pPr>
    </w:p>
    <w:p w14:paraId="54F67906" w14:textId="77777777" w:rsidR="00371A99" w:rsidRPr="00665632" w:rsidRDefault="00371A99" w:rsidP="00F65C6E">
      <w:pPr>
        <w:tabs>
          <w:tab w:val="left" w:pos="709"/>
        </w:tabs>
        <w:spacing w:after="0"/>
        <w:ind w:firstLine="284"/>
        <w:jc w:val="both"/>
        <w:rPr>
          <w:rFonts w:ascii="Times New Roman" w:eastAsia="Calibri" w:hAnsi="Times New Roman"/>
          <w:color w:val="000000"/>
          <w:sz w:val="28"/>
          <w:szCs w:val="28"/>
        </w:rPr>
      </w:pPr>
    </w:p>
    <w:p w14:paraId="0E8DC402" w14:textId="77777777" w:rsidR="00371A99" w:rsidRPr="00665632" w:rsidRDefault="00371A99" w:rsidP="00F65C6E">
      <w:pPr>
        <w:tabs>
          <w:tab w:val="left" w:pos="709"/>
        </w:tabs>
        <w:spacing w:after="0"/>
        <w:ind w:firstLine="284"/>
        <w:jc w:val="both"/>
        <w:rPr>
          <w:rFonts w:ascii="Times New Roman" w:eastAsia="Calibri" w:hAnsi="Times New Roman"/>
          <w:color w:val="000000"/>
          <w:sz w:val="28"/>
          <w:szCs w:val="28"/>
        </w:rPr>
      </w:pPr>
    </w:p>
    <w:p w14:paraId="6FA5389F" w14:textId="77777777" w:rsidR="00371A99" w:rsidRDefault="00371A99" w:rsidP="00F65C6E">
      <w:pPr>
        <w:tabs>
          <w:tab w:val="left" w:pos="709"/>
        </w:tabs>
        <w:spacing w:after="0"/>
        <w:ind w:firstLine="284"/>
        <w:jc w:val="both"/>
        <w:rPr>
          <w:rFonts w:ascii="Times New Roman" w:eastAsia="Calibri" w:hAnsi="Times New Roman"/>
          <w:color w:val="000000"/>
          <w:sz w:val="28"/>
          <w:szCs w:val="28"/>
        </w:rPr>
      </w:pPr>
    </w:p>
    <w:p w14:paraId="0D14DC67" w14:textId="77777777" w:rsidR="008A50AE" w:rsidRDefault="008A50AE" w:rsidP="00F65C6E">
      <w:pPr>
        <w:tabs>
          <w:tab w:val="left" w:pos="709"/>
        </w:tabs>
        <w:spacing w:after="0"/>
        <w:ind w:firstLine="284"/>
        <w:jc w:val="both"/>
        <w:rPr>
          <w:rFonts w:ascii="Times New Roman" w:eastAsia="Calibri" w:hAnsi="Times New Roman"/>
          <w:color w:val="000000"/>
          <w:sz w:val="28"/>
          <w:szCs w:val="28"/>
        </w:rPr>
      </w:pPr>
    </w:p>
    <w:p w14:paraId="693343A4" w14:textId="77777777" w:rsidR="00AF78D4" w:rsidRDefault="00AF78D4" w:rsidP="00F65C6E">
      <w:pPr>
        <w:tabs>
          <w:tab w:val="left" w:pos="709"/>
        </w:tabs>
        <w:spacing w:after="0"/>
        <w:ind w:firstLine="284"/>
        <w:jc w:val="both"/>
        <w:rPr>
          <w:rFonts w:ascii="Times New Roman" w:eastAsia="Calibri" w:hAnsi="Times New Roman"/>
          <w:color w:val="000000"/>
          <w:sz w:val="28"/>
          <w:szCs w:val="28"/>
        </w:rPr>
      </w:pPr>
    </w:p>
    <w:p w14:paraId="6EB6CC82" w14:textId="77777777" w:rsidR="00AF78D4" w:rsidRDefault="00AF78D4" w:rsidP="00F65C6E">
      <w:pPr>
        <w:tabs>
          <w:tab w:val="left" w:pos="709"/>
        </w:tabs>
        <w:spacing w:after="0"/>
        <w:ind w:firstLine="284"/>
        <w:jc w:val="both"/>
        <w:rPr>
          <w:rFonts w:ascii="Times New Roman" w:eastAsia="Calibri" w:hAnsi="Times New Roman"/>
          <w:color w:val="000000"/>
          <w:sz w:val="28"/>
          <w:szCs w:val="28"/>
        </w:rPr>
      </w:pPr>
    </w:p>
    <w:p w14:paraId="75D08093" w14:textId="77777777" w:rsidR="00AF78D4" w:rsidRDefault="00AF78D4" w:rsidP="00F65C6E">
      <w:pPr>
        <w:tabs>
          <w:tab w:val="left" w:pos="709"/>
        </w:tabs>
        <w:spacing w:after="0"/>
        <w:ind w:firstLine="284"/>
        <w:jc w:val="both"/>
        <w:rPr>
          <w:rFonts w:ascii="Times New Roman" w:eastAsia="Calibri" w:hAnsi="Times New Roman"/>
          <w:color w:val="000000"/>
          <w:sz w:val="28"/>
          <w:szCs w:val="28"/>
        </w:rPr>
      </w:pPr>
    </w:p>
    <w:p w14:paraId="745808BF" w14:textId="77777777" w:rsidR="008A50AE" w:rsidRPr="00665632" w:rsidRDefault="008A50AE" w:rsidP="00F65C6E">
      <w:pPr>
        <w:tabs>
          <w:tab w:val="left" w:pos="709"/>
        </w:tabs>
        <w:spacing w:after="0"/>
        <w:ind w:firstLine="284"/>
        <w:jc w:val="both"/>
        <w:rPr>
          <w:rFonts w:ascii="Times New Roman" w:eastAsia="Calibri" w:hAnsi="Times New Roman"/>
          <w:color w:val="000000"/>
          <w:sz w:val="28"/>
          <w:szCs w:val="28"/>
        </w:rPr>
      </w:pPr>
    </w:p>
    <w:p w14:paraId="2B87B2B6" w14:textId="003BDC20" w:rsidR="00F65C6E" w:rsidRPr="00665632" w:rsidRDefault="00FF3C4C" w:rsidP="00FF3C4C">
      <w:pPr>
        <w:tabs>
          <w:tab w:val="left" w:pos="709"/>
        </w:tabs>
        <w:spacing w:after="0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ab/>
      </w:r>
      <w:r w:rsidR="00F65C6E" w:rsidRPr="00E237AC">
        <w:rPr>
          <w:rFonts w:ascii="Times New Roman" w:eastAsia="Calibri" w:hAnsi="Times New Roman"/>
          <w:color w:val="000000"/>
          <w:sz w:val="28"/>
          <w:szCs w:val="28"/>
        </w:rPr>
        <w:t xml:space="preserve">Рабочая программа </w:t>
      </w:r>
      <w:r w:rsidR="00EA38F6" w:rsidRPr="00EA38F6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общеобразовательной </w:t>
      </w:r>
      <w:r w:rsidR="00F65C6E" w:rsidRPr="00E237AC">
        <w:rPr>
          <w:rFonts w:ascii="Times New Roman" w:eastAsia="Calibri" w:hAnsi="Times New Roman"/>
          <w:color w:val="000000"/>
          <w:sz w:val="28"/>
          <w:szCs w:val="28"/>
        </w:rPr>
        <w:t xml:space="preserve">дисциплины </w:t>
      </w:r>
      <w:r w:rsidR="00F65C6E" w:rsidRPr="00E237AC">
        <w:rPr>
          <w:rFonts w:ascii="Times New Roman" w:eastAsia="Calibri" w:hAnsi="Times New Roman"/>
          <w:i/>
          <w:iCs/>
          <w:color w:val="000000"/>
          <w:sz w:val="28"/>
          <w:szCs w:val="28"/>
        </w:rPr>
        <w:t>«</w:t>
      </w:r>
      <w:r w:rsidR="00F65C6E" w:rsidRPr="00E237AC">
        <w:rPr>
          <w:rFonts w:ascii="Times New Roman" w:hAnsi="Times New Roman"/>
          <w:i/>
          <w:color w:val="000000"/>
          <w:spacing w:val="-6"/>
          <w:sz w:val="28"/>
          <w:szCs w:val="28"/>
        </w:rPr>
        <w:t>Ч</w:t>
      </w:r>
      <w:r w:rsidR="00F65C6E" w:rsidRPr="00E237AC">
        <w:rPr>
          <w:rFonts w:ascii="Times New Roman" w:hAnsi="Times New Roman"/>
          <w:bCs/>
          <w:i/>
          <w:sz w:val="28"/>
          <w:szCs w:val="28"/>
        </w:rPr>
        <w:t>исленные методы</w:t>
      </w:r>
      <w:r w:rsidR="00F65C6E" w:rsidRPr="00E237AC">
        <w:rPr>
          <w:rFonts w:ascii="Times New Roman" w:eastAsia="Calibri" w:hAnsi="Times New Roman"/>
          <w:i/>
          <w:iCs/>
          <w:color w:val="000000"/>
          <w:sz w:val="28"/>
          <w:szCs w:val="28"/>
        </w:rPr>
        <w:t>»</w:t>
      </w:r>
      <w:r w:rsidR="00F65C6E" w:rsidRPr="00E237AC">
        <w:rPr>
          <w:rFonts w:ascii="Times New Roman" w:eastAsia="Calibri" w:hAnsi="Times New Roman"/>
          <w:color w:val="000000"/>
          <w:sz w:val="28"/>
          <w:szCs w:val="28"/>
        </w:rPr>
        <w:t xml:space="preserve"> рассмотрена и одобрена на заседании кафедры </w:t>
      </w:r>
      <w:r w:rsidR="005E7760" w:rsidRPr="00FF3C4C">
        <w:rPr>
          <w:rFonts w:ascii="Times New Roman" w:eastAsia="Microsoft Sans Serif" w:hAnsi="Times New Roman" w:cs="Times New Roman"/>
          <w:color w:val="000000"/>
          <w:sz w:val="28"/>
          <w:szCs w:val="24"/>
          <w:lang w:eastAsia="ru-RU" w:bidi="ru-RU"/>
        </w:rPr>
        <w:t>математики</w:t>
      </w:r>
      <w:r w:rsidR="005E7760">
        <w:rPr>
          <w:rFonts w:ascii="Times New Roman" w:eastAsia="Microsoft Sans Serif" w:hAnsi="Times New Roman" w:cs="Times New Roman"/>
          <w:color w:val="000000"/>
          <w:sz w:val="28"/>
          <w:szCs w:val="24"/>
          <w:lang w:eastAsia="ru-RU" w:bidi="ru-RU"/>
        </w:rPr>
        <w:t xml:space="preserve"> и и</w:t>
      </w:r>
      <w:r w:rsidR="005E7760">
        <w:rPr>
          <w:rFonts w:ascii="Times New Roman" w:eastAsia="Microsoft Sans Serif" w:hAnsi="Times New Roman" w:cs="Times New Roman"/>
          <w:color w:val="000000"/>
          <w:sz w:val="28"/>
          <w:szCs w:val="24"/>
          <w:lang w:eastAsia="ru-RU" w:bidi="ru-RU"/>
        </w:rPr>
        <w:t>н</w:t>
      </w:r>
      <w:r w:rsidR="005E7760">
        <w:rPr>
          <w:rFonts w:ascii="Times New Roman" w:eastAsia="Microsoft Sans Serif" w:hAnsi="Times New Roman" w:cs="Times New Roman"/>
          <w:color w:val="000000"/>
          <w:sz w:val="28"/>
          <w:szCs w:val="24"/>
          <w:lang w:eastAsia="ru-RU" w:bidi="ru-RU"/>
        </w:rPr>
        <w:t>форматики</w:t>
      </w:r>
      <w:r w:rsidR="005E7760">
        <w:rPr>
          <w:rFonts w:ascii="Times New Roman" w:eastAsia="Calibri" w:hAnsi="Times New Roman"/>
          <w:color w:val="000000"/>
          <w:sz w:val="28"/>
          <w:szCs w:val="28"/>
        </w:rPr>
        <w:t xml:space="preserve">, протокол </w:t>
      </w:r>
      <w:r w:rsidR="00C65130" w:rsidRPr="00E237AC">
        <w:rPr>
          <w:rFonts w:ascii="Times New Roman" w:eastAsia="Calibri" w:hAnsi="Times New Roman"/>
          <w:color w:val="000000"/>
          <w:sz w:val="28"/>
          <w:szCs w:val="28"/>
        </w:rPr>
        <w:t xml:space="preserve">от </w:t>
      </w:r>
      <w:r w:rsidRPr="00FF3C4C">
        <w:rPr>
          <w:rFonts w:ascii="Times New Roman" w:eastAsia="Calibri" w:hAnsi="Times New Roman" w:cs="Times New Roman"/>
          <w:sz w:val="28"/>
          <w:szCs w:val="28"/>
        </w:rPr>
        <w:t>2</w:t>
      </w:r>
      <w:r w:rsidR="005E7760">
        <w:rPr>
          <w:rFonts w:ascii="Times New Roman" w:eastAsia="Calibri" w:hAnsi="Times New Roman" w:cs="Times New Roman"/>
          <w:sz w:val="28"/>
          <w:szCs w:val="28"/>
        </w:rPr>
        <w:t>7 мая 2026 г. № 8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FDFB9ED" w14:textId="77777777" w:rsidR="00F65C6E" w:rsidRPr="00665632" w:rsidRDefault="00F65C6E" w:rsidP="00F65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</w:rPr>
      </w:pPr>
    </w:p>
    <w:p w14:paraId="14EC695B" w14:textId="77777777" w:rsidR="00F65C6E" w:rsidRPr="00665632" w:rsidRDefault="00F65C6E" w:rsidP="00F65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  <w:highlight w:val="yellow"/>
        </w:rPr>
      </w:pPr>
    </w:p>
    <w:p w14:paraId="4C927AA2" w14:textId="77777777" w:rsidR="00F65C6E" w:rsidRPr="00665632" w:rsidRDefault="00F65C6E" w:rsidP="00F65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  <w:highlight w:val="yellow"/>
        </w:rPr>
      </w:pPr>
    </w:p>
    <w:p w14:paraId="63A674DA" w14:textId="77777777" w:rsidR="00371A99" w:rsidRPr="00665632" w:rsidRDefault="00371A99" w:rsidP="00F65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  <w:highlight w:val="yellow"/>
        </w:rPr>
      </w:pPr>
    </w:p>
    <w:p w14:paraId="6A3AA9D4" w14:textId="1A4073A6" w:rsidR="00FF3C4C" w:rsidRPr="00FF3C4C" w:rsidRDefault="005E7760" w:rsidP="00FF3C4C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З</w:t>
      </w:r>
      <w:r w:rsidR="00FF3C4C" w:rsidRPr="00FF3C4C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аведующ</w:t>
      </w: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ий</w:t>
      </w:r>
      <w:r w:rsidR="00FF3C4C" w:rsidRPr="00FF3C4C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кафедрой </w:t>
      </w:r>
    </w:p>
    <w:p w14:paraId="679210BD" w14:textId="27AA6EA4" w:rsidR="00FF3C4C" w:rsidRPr="00FF3C4C" w:rsidRDefault="005E7760" w:rsidP="00FF3C4C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 w:rsidRPr="00FF3C4C">
        <w:rPr>
          <w:rFonts w:ascii="Times New Roman" w:eastAsia="Microsoft Sans Serif" w:hAnsi="Times New Roman" w:cs="Times New Roman"/>
          <w:color w:val="000000"/>
          <w:sz w:val="28"/>
          <w:szCs w:val="24"/>
          <w:lang w:eastAsia="ru-RU" w:bidi="ru-RU"/>
        </w:rPr>
        <w:t>математики</w:t>
      </w:r>
      <w:r>
        <w:rPr>
          <w:rFonts w:ascii="Times New Roman" w:eastAsia="Microsoft Sans Serif" w:hAnsi="Times New Roman" w:cs="Times New Roman"/>
          <w:color w:val="000000"/>
          <w:sz w:val="28"/>
          <w:szCs w:val="24"/>
          <w:lang w:eastAsia="ru-RU" w:bidi="ru-RU"/>
        </w:rPr>
        <w:t xml:space="preserve"> и информатики</w:t>
      </w:r>
      <w:r w:rsidR="00FF3C4C" w:rsidRPr="00FF3C4C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                      </w:t>
      </w:r>
      <w:r w:rsidRPr="005E7760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102109E2" wp14:editId="22FD138C">
            <wp:extent cx="542260" cy="23391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5204" cy="235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F3C4C" w:rsidRPr="00FF3C4C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              </w:t>
      </w: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А.Н. Сапожников</w:t>
      </w:r>
    </w:p>
    <w:p w14:paraId="253AE9B7" w14:textId="77777777" w:rsidR="00196439" w:rsidRPr="00665632" w:rsidRDefault="00196439" w:rsidP="00196439">
      <w:pPr>
        <w:rPr>
          <w:rFonts w:ascii="Times New Roman" w:hAnsi="Times New Roman"/>
          <w:b/>
          <w:bCs/>
          <w:i/>
          <w:sz w:val="28"/>
          <w:szCs w:val="28"/>
        </w:rPr>
      </w:pPr>
      <w:r w:rsidRPr="00665632">
        <w:rPr>
          <w:color w:val="000000"/>
          <w:sz w:val="28"/>
          <w:szCs w:val="28"/>
        </w:rPr>
        <w:br w:type="page"/>
      </w:r>
    </w:p>
    <w:p w14:paraId="6024D73D" w14:textId="77777777" w:rsidR="00CD0CF5" w:rsidRPr="00665632" w:rsidRDefault="00CD0CF5" w:rsidP="00CD0CF5">
      <w:pPr>
        <w:jc w:val="center"/>
        <w:rPr>
          <w:rFonts w:ascii="Times New Roman" w:hAnsi="Times New Roman"/>
          <w:b/>
          <w:sz w:val="28"/>
          <w:szCs w:val="28"/>
        </w:rPr>
      </w:pPr>
      <w:r w:rsidRPr="00665632"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p w14:paraId="00621D20" w14:textId="77777777" w:rsidR="00CD0CF5" w:rsidRPr="00665632" w:rsidRDefault="00CD0CF5" w:rsidP="00CD0CF5">
      <w:pPr>
        <w:rPr>
          <w:rFonts w:ascii="Times New Roman" w:hAnsi="Times New Roman"/>
          <w:b/>
          <w:i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613"/>
        <w:gridCol w:w="742"/>
      </w:tblGrid>
      <w:tr w:rsidR="00CD0CF5" w:rsidRPr="00665632" w14:paraId="4C050223" w14:textId="77777777" w:rsidTr="00D36F76">
        <w:tc>
          <w:tcPr>
            <w:tcW w:w="8613" w:type="dxa"/>
          </w:tcPr>
          <w:p w14:paraId="4F03FF8F" w14:textId="61BFB4F1" w:rsidR="00CD0CF5" w:rsidRPr="00D128D1" w:rsidRDefault="00CD0CF5" w:rsidP="00EA38F6">
            <w:pPr>
              <w:pStyle w:val="a9"/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128D1">
              <w:rPr>
                <w:rFonts w:ascii="Times New Roman" w:hAnsi="Times New Roman"/>
                <w:bCs/>
                <w:sz w:val="28"/>
                <w:szCs w:val="28"/>
              </w:rPr>
              <w:t xml:space="preserve">ОБЩАЯ ХАРАКТЕРИСТИКА РАБОЧЕЙ ПРОГРАММЫ </w:t>
            </w:r>
            <w:r w:rsidR="00D128D1" w:rsidRPr="00D128D1">
              <w:rPr>
                <w:rFonts w:ascii="Times New Roman" w:hAnsi="Times New Roman"/>
                <w:bCs/>
                <w:sz w:val="28"/>
                <w:szCs w:val="28"/>
              </w:rPr>
              <w:t>УЧЕБНОЙ</w:t>
            </w:r>
            <w:r w:rsidRPr="00D128D1">
              <w:rPr>
                <w:rFonts w:ascii="Times New Roman" w:hAnsi="Times New Roman"/>
                <w:bCs/>
                <w:sz w:val="28"/>
                <w:szCs w:val="28"/>
              </w:rPr>
              <w:t xml:space="preserve"> ДИСЦИПЛИНЫ</w:t>
            </w:r>
          </w:p>
        </w:tc>
        <w:tc>
          <w:tcPr>
            <w:tcW w:w="742" w:type="dxa"/>
          </w:tcPr>
          <w:p w14:paraId="676FEDDC" w14:textId="77777777" w:rsidR="00CD0CF5" w:rsidRPr="00D128D1" w:rsidRDefault="00B46418" w:rsidP="00804043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128D1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</w:tr>
      <w:tr w:rsidR="00CD0CF5" w:rsidRPr="00665632" w14:paraId="5168E8BF" w14:textId="77777777" w:rsidTr="00D36F76">
        <w:tc>
          <w:tcPr>
            <w:tcW w:w="8613" w:type="dxa"/>
          </w:tcPr>
          <w:p w14:paraId="772FE429" w14:textId="128D7EE9" w:rsidR="00CD0CF5" w:rsidRPr="00D128D1" w:rsidRDefault="00CD0CF5" w:rsidP="00EA38F6">
            <w:pPr>
              <w:pStyle w:val="a9"/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128D1">
              <w:rPr>
                <w:rFonts w:ascii="Times New Roman" w:hAnsi="Times New Roman"/>
                <w:bCs/>
                <w:sz w:val="28"/>
                <w:szCs w:val="28"/>
              </w:rPr>
              <w:t>СТРУКТУРА И СОДЕРЖАНИЕ</w:t>
            </w:r>
            <w:r w:rsidR="00EA38F6" w:rsidRPr="00D128D1"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  <w:t xml:space="preserve"> </w:t>
            </w:r>
          </w:p>
        </w:tc>
        <w:tc>
          <w:tcPr>
            <w:tcW w:w="742" w:type="dxa"/>
          </w:tcPr>
          <w:p w14:paraId="0350E4DF" w14:textId="4CE80EBA" w:rsidR="00CD0CF5" w:rsidRPr="00D128D1" w:rsidRDefault="00D128D1" w:rsidP="00804043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</w:p>
        </w:tc>
      </w:tr>
      <w:tr w:rsidR="00CD0CF5" w:rsidRPr="00665632" w14:paraId="7A645DFA" w14:textId="77777777" w:rsidTr="00D36F76">
        <w:trPr>
          <w:trHeight w:val="670"/>
        </w:trPr>
        <w:tc>
          <w:tcPr>
            <w:tcW w:w="8613" w:type="dxa"/>
          </w:tcPr>
          <w:p w14:paraId="40B5C7E6" w14:textId="594A5FB3" w:rsidR="00CD0CF5" w:rsidRPr="00D128D1" w:rsidRDefault="00CD0CF5" w:rsidP="00EA38F6">
            <w:pPr>
              <w:pStyle w:val="a9"/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128D1">
              <w:rPr>
                <w:rFonts w:ascii="Times New Roman" w:hAnsi="Times New Roman"/>
                <w:bCs/>
                <w:sz w:val="28"/>
                <w:szCs w:val="28"/>
              </w:rPr>
              <w:t>УСЛОВИЯ РЕАЛИЗАЦИИ ДИСЦИПЛИНЫ</w:t>
            </w:r>
          </w:p>
        </w:tc>
        <w:tc>
          <w:tcPr>
            <w:tcW w:w="742" w:type="dxa"/>
          </w:tcPr>
          <w:p w14:paraId="18C28B3D" w14:textId="4B5380A8" w:rsidR="00CD0CF5" w:rsidRPr="00A56821" w:rsidRDefault="00A56821" w:rsidP="00804043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56821"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</w:p>
        </w:tc>
      </w:tr>
      <w:tr w:rsidR="00CD0CF5" w:rsidRPr="00665632" w14:paraId="6D61F8BA" w14:textId="77777777" w:rsidTr="00D36F76">
        <w:tc>
          <w:tcPr>
            <w:tcW w:w="8613" w:type="dxa"/>
          </w:tcPr>
          <w:p w14:paraId="77763036" w14:textId="15463291" w:rsidR="00CD0CF5" w:rsidRPr="00D128D1" w:rsidRDefault="00CD0CF5" w:rsidP="00EA38F6">
            <w:pPr>
              <w:pStyle w:val="a9"/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128D1">
              <w:rPr>
                <w:rFonts w:ascii="Times New Roman" w:hAnsi="Times New Roman"/>
                <w:bCs/>
                <w:sz w:val="28"/>
                <w:szCs w:val="28"/>
              </w:rPr>
              <w:t xml:space="preserve">КОНТРОЛЬ И ОЦЕНКА РЕЗУЛЬТАТОВ ОСВОЕНИЯ </w:t>
            </w:r>
          </w:p>
        </w:tc>
        <w:tc>
          <w:tcPr>
            <w:tcW w:w="742" w:type="dxa"/>
          </w:tcPr>
          <w:p w14:paraId="0C247325" w14:textId="77777777" w:rsidR="00CD0CF5" w:rsidRPr="00A56821" w:rsidRDefault="00B46418" w:rsidP="00804043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56821"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</w:p>
        </w:tc>
      </w:tr>
    </w:tbl>
    <w:p w14:paraId="0019B79C" w14:textId="77777777" w:rsidR="00D128D1" w:rsidRPr="00D128D1" w:rsidRDefault="00CD0CF5" w:rsidP="00D128D1">
      <w:pPr>
        <w:pStyle w:val="11"/>
        <w:numPr>
          <w:ilvl w:val="0"/>
          <w:numId w:val="12"/>
        </w:numPr>
      </w:pPr>
      <w:r w:rsidRPr="00665632">
        <w:rPr>
          <w:rFonts w:ascii="Times New Roman" w:hAnsi="Times New Roman"/>
          <w:i/>
          <w:sz w:val="28"/>
          <w:szCs w:val="28"/>
          <w:u w:val="single"/>
        </w:rPr>
        <w:br w:type="page"/>
      </w:r>
      <w:bookmarkStart w:id="0" w:name="_Toc208224422"/>
      <w:bookmarkStart w:id="1" w:name="_Toc208224524"/>
      <w:bookmarkStart w:id="2" w:name="_Toc208224626"/>
      <w:bookmarkStart w:id="3" w:name="_Toc208224728"/>
      <w:bookmarkStart w:id="4" w:name="_Toc208224830"/>
      <w:bookmarkStart w:id="5" w:name="_Toc208224932"/>
      <w:bookmarkStart w:id="6" w:name="_Toc208225034"/>
      <w:bookmarkStart w:id="7" w:name="_Toc208225136"/>
      <w:bookmarkStart w:id="8" w:name="_Toc208225238"/>
      <w:r w:rsidR="00D128D1" w:rsidRPr="00D128D1">
        <w:lastRenderedPageBreak/>
        <w:t>Общая характеристика</w:t>
      </w:r>
      <w:r w:rsidR="00D128D1" w:rsidRPr="00D128D1">
        <w:rPr>
          <w:rFonts w:ascii="Calibri" w:hAnsi="Calibri"/>
        </w:rPr>
        <w:t xml:space="preserve"> </w:t>
      </w:r>
      <w:r w:rsidR="00D128D1" w:rsidRPr="00D128D1">
        <w:t>ПРИМЕРНОЙ РАБОЧЕЙ ПРОГРАММЫ УЧЕБНОЙ ДИСЦИПЛИНЫ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p w14:paraId="75A5899A" w14:textId="77777777" w:rsidR="00D128D1" w:rsidRPr="00D128D1" w:rsidRDefault="00D128D1" w:rsidP="00D128D1">
      <w:pPr>
        <w:widowControl w:val="0"/>
        <w:spacing w:after="0" w:line="240" w:lineRule="auto"/>
        <w:jc w:val="center"/>
        <w:rPr>
          <w:rFonts w:ascii="Times New Roman" w:eastAsia="Segoe UI" w:hAnsi="Times New Roman" w:cs="Times New Roman"/>
          <w:sz w:val="24"/>
          <w:szCs w:val="24"/>
          <w:lang w:eastAsia="nl-NL"/>
        </w:rPr>
      </w:pPr>
      <w:r w:rsidRPr="00D128D1">
        <w:rPr>
          <w:rFonts w:ascii="Times New Roman" w:eastAsia="Segoe UI" w:hAnsi="Times New Roman" w:cs="Times New Roman"/>
          <w:sz w:val="24"/>
          <w:szCs w:val="24"/>
          <w:lang w:eastAsia="nl-NL"/>
        </w:rPr>
        <w:t>«ОП.04 Численные методы»</w:t>
      </w:r>
    </w:p>
    <w:p w14:paraId="6A9CC00C" w14:textId="77777777" w:rsidR="00D128D1" w:rsidRPr="00D128D1" w:rsidRDefault="00D128D1" w:rsidP="00D128D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14:paraId="1A807197" w14:textId="77777777" w:rsidR="00D128D1" w:rsidRPr="00D128D1" w:rsidRDefault="00D128D1" w:rsidP="00D128D1">
      <w:pPr>
        <w:spacing w:after="120" w:line="276" w:lineRule="auto"/>
        <w:ind w:firstLine="709"/>
        <w:outlineLvl w:val="1"/>
        <w:rPr>
          <w:rFonts w:ascii="Times New Roman" w:eastAsia="Segoe UI" w:hAnsi="Times New Roman" w:cs="Times New Roman"/>
          <w:b/>
          <w:bCs/>
          <w:sz w:val="24"/>
          <w:szCs w:val="24"/>
          <w:lang w:eastAsia="ru-RU"/>
        </w:rPr>
      </w:pPr>
      <w:bookmarkStart w:id="9" w:name="_Toc208224423"/>
      <w:bookmarkStart w:id="10" w:name="_Toc208224525"/>
      <w:bookmarkStart w:id="11" w:name="_Toc208224627"/>
      <w:bookmarkStart w:id="12" w:name="_Toc208224729"/>
      <w:bookmarkStart w:id="13" w:name="_Toc208224831"/>
      <w:bookmarkStart w:id="14" w:name="_Toc208224933"/>
      <w:bookmarkStart w:id="15" w:name="_Toc208225035"/>
      <w:bookmarkStart w:id="16" w:name="_Toc208225137"/>
      <w:bookmarkStart w:id="17" w:name="_Toc208225239"/>
      <w:r w:rsidRPr="00D128D1">
        <w:rPr>
          <w:rFonts w:ascii="Times New Roman" w:eastAsia="Segoe UI" w:hAnsi="Times New Roman" w:cs="Times New Roman"/>
          <w:b/>
          <w:bCs/>
          <w:sz w:val="24"/>
          <w:szCs w:val="24"/>
          <w:lang w:eastAsia="ru-RU"/>
        </w:rPr>
        <w:t>1.1. Цель и место дисциплины в структуре образовательной программы</w:t>
      </w:r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</w:p>
    <w:p w14:paraId="4C92708B" w14:textId="77777777" w:rsidR="00D128D1" w:rsidRPr="00D128D1" w:rsidRDefault="00D128D1" w:rsidP="00D128D1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дисциплины </w:t>
      </w:r>
      <w:r w:rsidRPr="00D128D1">
        <w:rPr>
          <w:rFonts w:ascii="Times New Roman" w:eastAsia="Calibri" w:hAnsi="Times New Roman" w:cs="Times New Roman"/>
          <w:sz w:val="24"/>
          <w:szCs w:val="24"/>
        </w:rPr>
        <w:t>«Численные методы»</w:t>
      </w:r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: формирование знаний о численных методах решения математических задач, развитие навыков их применения для анализа и моделирования процессов в профессиональной деятельности, освоение методов оценки точности вычислений и использования современных программных средств для реализации численных алгоритмов.</w:t>
      </w:r>
    </w:p>
    <w:p w14:paraId="28F4514D" w14:textId="77777777" w:rsidR="00D128D1" w:rsidRPr="00D128D1" w:rsidRDefault="00D128D1" w:rsidP="00D128D1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28D1">
        <w:rPr>
          <w:rFonts w:ascii="Times New Roman" w:eastAsia="Calibri" w:hAnsi="Times New Roman" w:cs="Times New Roman"/>
          <w:sz w:val="24"/>
          <w:szCs w:val="24"/>
        </w:rPr>
        <w:t xml:space="preserve">Дисциплина «Численные методы» включена в </w:t>
      </w:r>
      <w:r w:rsidRPr="00D128D1">
        <w:rPr>
          <w:rFonts w:ascii="Times New Roman" w:eastAsia="Calibri" w:hAnsi="Times New Roman" w:cs="Times New Roman"/>
          <w:iCs/>
          <w:sz w:val="24"/>
          <w:szCs w:val="24"/>
        </w:rPr>
        <w:t>обязательную часть общепрофессионального цикла образовательной программы.</w:t>
      </w:r>
    </w:p>
    <w:p w14:paraId="3FDFB16B" w14:textId="77777777" w:rsidR="00D128D1" w:rsidRPr="00D128D1" w:rsidRDefault="00D128D1" w:rsidP="00D128D1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3A6236D" w14:textId="77777777" w:rsidR="00D128D1" w:rsidRPr="00D128D1" w:rsidRDefault="00D128D1" w:rsidP="00D128D1">
      <w:pPr>
        <w:spacing w:after="120" w:line="276" w:lineRule="auto"/>
        <w:ind w:firstLine="709"/>
        <w:outlineLvl w:val="1"/>
        <w:rPr>
          <w:rFonts w:ascii="Times New Roman" w:eastAsia="Segoe UI" w:hAnsi="Times New Roman" w:cs="Times New Roman"/>
          <w:b/>
          <w:bCs/>
          <w:sz w:val="24"/>
          <w:szCs w:val="24"/>
          <w:lang w:eastAsia="ru-RU"/>
        </w:rPr>
      </w:pPr>
      <w:bookmarkStart w:id="18" w:name="_Toc208224424"/>
      <w:bookmarkStart w:id="19" w:name="_Toc208224526"/>
      <w:bookmarkStart w:id="20" w:name="_Toc208224628"/>
      <w:bookmarkStart w:id="21" w:name="_Toc208224730"/>
      <w:bookmarkStart w:id="22" w:name="_Toc208224832"/>
      <w:bookmarkStart w:id="23" w:name="_Toc208224934"/>
      <w:bookmarkStart w:id="24" w:name="_Toc208225036"/>
      <w:bookmarkStart w:id="25" w:name="_Toc208225138"/>
      <w:bookmarkStart w:id="26" w:name="_Toc208225240"/>
      <w:r w:rsidRPr="00D128D1">
        <w:rPr>
          <w:rFonts w:ascii="Times New Roman" w:eastAsia="Segoe UI" w:hAnsi="Times New Roman" w:cs="Times New Roman"/>
          <w:b/>
          <w:bCs/>
          <w:sz w:val="24"/>
          <w:szCs w:val="24"/>
          <w:lang w:eastAsia="ru-RU"/>
        </w:rPr>
        <w:t>1.2. Планируемые результаты освоения дисциплины</w:t>
      </w:r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</w:p>
    <w:p w14:paraId="17A9C000" w14:textId="77777777" w:rsidR="00D128D1" w:rsidRPr="00D128D1" w:rsidRDefault="00D128D1" w:rsidP="00D128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освоения дисциплины соотносятся с планируемыми результатами осв</w:t>
      </w:r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ения образовательной программы, представленными в матрице компетенций выпускника (п. 4.3 ПОП).</w:t>
      </w:r>
    </w:p>
    <w:p w14:paraId="66378AB4" w14:textId="77777777" w:rsidR="00D128D1" w:rsidRPr="00D128D1" w:rsidRDefault="00D128D1" w:rsidP="00D128D1">
      <w:pPr>
        <w:spacing w:after="120" w:line="240" w:lineRule="auto"/>
        <w:ind w:firstLine="709"/>
        <w:rPr>
          <w:rFonts w:ascii="Times New Roman" w:eastAsia="Calibri" w:hAnsi="Times New Roman" w:cs="Times New Roman"/>
          <w:bCs/>
          <w:sz w:val="24"/>
          <w:szCs w:val="24"/>
        </w:rPr>
      </w:pPr>
      <w:r w:rsidRPr="00D128D1">
        <w:rPr>
          <w:rFonts w:ascii="Times New Roman" w:eastAsia="Calibri" w:hAnsi="Times New Roman" w:cs="Times New Roman"/>
          <w:bCs/>
          <w:sz w:val="24"/>
          <w:szCs w:val="24"/>
        </w:rPr>
        <w:t>В результате освоения дисциплины обучающийся должен: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4253"/>
        <w:gridCol w:w="4252"/>
      </w:tblGrid>
      <w:tr w:rsidR="00D128D1" w:rsidRPr="00D128D1" w14:paraId="4886E3D6" w14:textId="77777777" w:rsidTr="006F0053"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D0F8E6" w14:textId="77777777" w:rsidR="00D128D1" w:rsidRPr="00D128D1" w:rsidRDefault="00D128D1" w:rsidP="00D128D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D128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Код </w:t>
            </w:r>
            <w:r w:rsidRPr="00D128D1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ОК, </w:t>
            </w:r>
          </w:p>
          <w:p w14:paraId="1AE983C5" w14:textId="77777777" w:rsidR="00D128D1" w:rsidRPr="00D128D1" w:rsidRDefault="00D128D1" w:rsidP="00D128D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128D1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ПК</w:t>
            </w:r>
            <w:r w:rsidRPr="00D128D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70EBEB" w14:textId="77777777" w:rsidR="00D128D1" w:rsidRPr="00D128D1" w:rsidRDefault="00D128D1" w:rsidP="00D128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128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Уметь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75790" w14:textId="77777777" w:rsidR="00D128D1" w:rsidRPr="00D128D1" w:rsidRDefault="00D128D1" w:rsidP="00D128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128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Знать</w:t>
            </w:r>
          </w:p>
        </w:tc>
      </w:tr>
      <w:tr w:rsidR="00D128D1" w:rsidRPr="00D128D1" w14:paraId="26C162A6" w14:textId="77777777" w:rsidTr="006F0053"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DF6F3E" w14:textId="77777777" w:rsidR="00D128D1" w:rsidRPr="00D128D1" w:rsidRDefault="00D128D1" w:rsidP="00D128D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128D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ОК.01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BB89F3" w14:textId="77777777" w:rsidR="00D128D1" w:rsidRPr="00D128D1" w:rsidRDefault="00D128D1" w:rsidP="00D128D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D128D1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Выбирать способы решения задач профессиональной деятельности пр</w:t>
            </w:r>
            <w:r w:rsidRPr="00D128D1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и</w:t>
            </w:r>
            <w:r w:rsidRPr="00D128D1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менительно к различным контекстам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7DC76" w14:textId="77777777" w:rsidR="00D128D1" w:rsidRPr="00D128D1" w:rsidRDefault="00D128D1" w:rsidP="00D128D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D128D1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Методы и подходы решения задач профессиональной деятельности</w:t>
            </w:r>
          </w:p>
        </w:tc>
      </w:tr>
      <w:tr w:rsidR="00D128D1" w:rsidRPr="00D128D1" w14:paraId="45EEA98A" w14:textId="77777777" w:rsidTr="006F0053">
        <w:tc>
          <w:tcPr>
            <w:tcW w:w="11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25497" w14:textId="77777777" w:rsidR="00D128D1" w:rsidRPr="00D128D1" w:rsidRDefault="00D128D1" w:rsidP="00D128D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128D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ОК.02</w:t>
            </w:r>
          </w:p>
        </w:tc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42056" w14:textId="77777777" w:rsidR="00D128D1" w:rsidRPr="00D128D1" w:rsidRDefault="00D128D1" w:rsidP="00D128D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D128D1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Использовать современные средства поиска, анализа и интерпретации и</w:t>
            </w:r>
            <w:r w:rsidRPr="00D128D1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н</w:t>
            </w:r>
            <w:r w:rsidRPr="00D128D1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формации, и информационные техн</w:t>
            </w:r>
            <w:r w:rsidRPr="00D128D1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о</w:t>
            </w:r>
            <w:r w:rsidRPr="00D128D1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логии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96A45" w14:textId="77777777" w:rsidR="00D128D1" w:rsidRPr="00D128D1" w:rsidRDefault="00D128D1" w:rsidP="00D128D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D128D1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Основы информационных технологий, методы анализа и интерпретации да</w:t>
            </w:r>
            <w:r w:rsidRPr="00D128D1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н</w:t>
            </w:r>
            <w:r w:rsidRPr="00D128D1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ных</w:t>
            </w:r>
          </w:p>
        </w:tc>
      </w:tr>
      <w:tr w:rsidR="00D128D1" w:rsidRPr="00D128D1" w14:paraId="16A68CFC" w14:textId="77777777" w:rsidTr="006F0053"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EAF01E" w14:textId="77777777" w:rsidR="00D128D1" w:rsidRPr="00D128D1" w:rsidRDefault="00D128D1" w:rsidP="00D128D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128D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ОК.03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0A98B3" w14:textId="77777777" w:rsidR="00D128D1" w:rsidRPr="00D128D1" w:rsidRDefault="00D128D1" w:rsidP="00D128D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D128D1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Планировать и реализовывать профе</w:t>
            </w:r>
            <w:r w:rsidRPr="00D128D1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с</w:t>
            </w:r>
            <w:r w:rsidRPr="00D128D1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сиональное и личностное развитие, использовать знания правовой и ф</w:t>
            </w:r>
            <w:r w:rsidRPr="00D128D1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и</w:t>
            </w:r>
            <w:r w:rsidRPr="00D128D1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нансовой грамотности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0D0C9" w14:textId="77777777" w:rsidR="00D128D1" w:rsidRPr="00D128D1" w:rsidRDefault="00D128D1" w:rsidP="00D128D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D128D1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Основы предпринимательства, прав</w:t>
            </w:r>
            <w:r w:rsidRPr="00D128D1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о</w:t>
            </w:r>
            <w:r w:rsidRPr="00D128D1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вой и финансовой грамотности, по</w:t>
            </w:r>
            <w:r w:rsidRPr="00D128D1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д</w:t>
            </w:r>
            <w:r w:rsidRPr="00D128D1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ходы к личностному развитию</w:t>
            </w:r>
          </w:p>
        </w:tc>
      </w:tr>
      <w:tr w:rsidR="00D128D1" w:rsidRPr="00D128D1" w14:paraId="3568D39A" w14:textId="77777777" w:rsidTr="006F0053"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7B4A7C" w14:textId="77777777" w:rsidR="00D128D1" w:rsidRPr="00D128D1" w:rsidRDefault="00D128D1" w:rsidP="00D128D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128D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ОК.04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E52D99" w14:textId="77777777" w:rsidR="00D128D1" w:rsidRPr="00D128D1" w:rsidRDefault="00D128D1" w:rsidP="00D128D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D128D1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Эффективно взаимодействовать и р</w:t>
            </w:r>
            <w:r w:rsidRPr="00D128D1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а</w:t>
            </w:r>
            <w:r w:rsidRPr="00D128D1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ботать в коллективе и команде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3030D" w14:textId="77777777" w:rsidR="00D128D1" w:rsidRPr="00D128D1" w:rsidRDefault="00D128D1" w:rsidP="00D128D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D128D1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Основы командной работы, принципы эффективного взаимодействия</w:t>
            </w:r>
          </w:p>
        </w:tc>
      </w:tr>
      <w:tr w:rsidR="00D128D1" w:rsidRPr="00D128D1" w14:paraId="24B1D5AB" w14:textId="77777777" w:rsidTr="006F0053"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8A9889" w14:textId="77777777" w:rsidR="00D128D1" w:rsidRPr="00D128D1" w:rsidRDefault="00D128D1" w:rsidP="00D128D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128D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ОК.05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0A6E3A" w14:textId="77777777" w:rsidR="00D128D1" w:rsidRPr="00D128D1" w:rsidRDefault="00D128D1" w:rsidP="00D128D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D128D1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37239" w14:textId="77777777" w:rsidR="00D128D1" w:rsidRPr="00D128D1" w:rsidRDefault="00D128D1" w:rsidP="00D128D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D128D1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Особенности государственного языка Российской Федерации, правила дел</w:t>
            </w:r>
            <w:r w:rsidRPr="00D128D1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о</w:t>
            </w:r>
            <w:r w:rsidRPr="00D128D1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вой коммуникации</w:t>
            </w:r>
          </w:p>
        </w:tc>
      </w:tr>
      <w:tr w:rsidR="00D128D1" w:rsidRPr="00D128D1" w14:paraId="4CC82F0D" w14:textId="77777777" w:rsidTr="006F0053"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5EB63F" w14:textId="77777777" w:rsidR="00D128D1" w:rsidRPr="00D128D1" w:rsidRDefault="00D128D1" w:rsidP="00D128D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128D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ОК.06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826069" w14:textId="77777777" w:rsidR="00D128D1" w:rsidRPr="00D128D1" w:rsidRDefault="00D128D1" w:rsidP="00D128D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D128D1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Проявлять гражданско-патриотическую позицию, демонстр</w:t>
            </w:r>
            <w:r w:rsidRPr="00D128D1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и</w:t>
            </w:r>
            <w:r w:rsidRPr="00D128D1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ровать осознанное поведение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96798" w14:textId="77777777" w:rsidR="00D128D1" w:rsidRPr="00D128D1" w:rsidRDefault="00D128D1" w:rsidP="00D128D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D128D1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Основы духовно-нравственных ценн</w:t>
            </w:r>
            <w:r w:rsidRPr="00D128D1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о</w:t>
            </w:r>
            <w:r w:rsidRPr="00D128D1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стей, принципы антикоррупционного поведения</w:t>
            </w:r>
          </w:p>
        </w:tc>
      </w:tr>
      <w:tr w:rsidR="00D128D1" w:rsidRPr="00D128D1" w14:paraId="5BE1B1AB" w14:textId="77777777" w:rsidTr="006F0053"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C1D0E0" w14:textId="77777777" w:rsidR="00D128D1" w:rsidRPr="00D128D1" w:rsidRDefault="00D128D1" w:rsidP="00D128D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128D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ОК.07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770255" w14:textId="77777777" w:rsidR="00D128D1" w:rsidRPr="00D128D1" w:rsidRDefault="00D128D1" w:rsidP="00D128D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D128D1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Содействовать сохранению окружа</w:t>
            </w:r>
            <w:r w:rsidRPr="00D128D1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ю</w:t>
            </w:r>
            <w:r w:rsidRPr="00D128D1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щей среды, эффективно действовать в чрезвычайных ситуациях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1525E" w14:textId="77777777" w:rsidR="00D128D1" w:rsidRPr="00D128D1" w:rsidRDefault="00D128D1" w:rsidP="00D128D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D128D1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Основы экологии, принципы бережл</w:t>
            </w:r>
            <w:r w:rsidRPr="00D128D1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и</w:t>
            </w:r>
            <w:r w:rsidRPr="00D128D1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вого производства, методы действий в ЧС</w:t>
            </w:r>
          </w:p>
        </w:tc>
      </w:tr>
      <w:tr w:rsidR="00D128D1" w:rsidRPr="00D128D1" w14:paraId="0BDA4F09" w14:textId="77777777" w:rsidTr="006F0053"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69DEEF" w14:textId="77777777" w:rsidR="00D128D1" w:rsidRPr="00D128D1" w:rsidRDefault="00D128D1" w:rsidP="00D128D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128D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ОК.08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9A73A9" w14:textId="77777777" w:rsidR="00D128D1" w:rsidRPr="00D128D1" w:rsidRDefault="00D128D1" w:rsidP="00D128D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D128D1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Использовать средства физической культуры для поддержания здоровья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3BF2F" w14:textId="77777777" w:rsidR="00D128D1" w:rsidRPr="00D128D1" w:rsidRDefault="00D128D1" w:rsidP="00D128D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D128D1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Основы физической культуры и зд</w:t>
            </w:r>
            <w:r w:rsidRPr="00D128D1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о</w:t>
            </w:r>
            <w:r w:rsidRPr="00D128D1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ровья, методы поддержания физич</w:t>
            </w:r>
            <w:r w:rsidRPr="00D128D1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е</w:t>
            </w:r>
            <w:r w:rsidRPr="00D128D1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ской формы</w:t>
            </w:r>
          </w:p>
        </w:tc>
      </w:tr>
      <w:tr w:rsidR="00D128D1" w:rsidRPr="00D128D1" w14:paraId="786816DD" w14:textId="77777777" w:rsidTr="006F0053">
        <w:trPr>
          <w:trHeight w:val="327"/>
        </w:trPr>
        <w:tc>
          <w:tcPr>
            <w:tcW w:w="11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6C165" w14:textId="77777777" w:rsidR="00D128D1" w:rsidRPr="00D128D1" w:rsidRDefault="00D128D1" w:rsidP="00D128D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128D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ОК.09</w:t>
            </w:r>
          </w:p>
        </w:tc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61136" w14:textId="77777777" w:rsidR="00D128D1" w:rsidRPr="00D128D1" w:rsidRDefault="00D128D1" w:rsidP="00D128D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D128D1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Пользоваться профессиональной д</w:t>
            </w:r>
            <w:r w:rsidRPr="00D128D1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о</w:t>
            </w:r>
            <w:r w:rsidRPr="00D128D1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кументацией на государственном и иностранном языках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F3670" w14:textId="77777777" w:rsidR="00D128D1" w:rsidRPr="00D128D1" w:rsidRDefault="00D128D1" w:rsidP="00D128D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D128D1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Основы ведения профессиональной документации на разных языках</w:t>
            </w:r>
          </w:p>
        </w:tc>
      </w:tr>
    </w:tbl>
    <w:p w14:paraId="4C42149F" w14:textId="77777777" w:rsidR="00D128D1" w:rsidRPr="00D128D1" w:rsidRDefault="00D128D1" w:rsidP="00D128D1">
      <w:pPr>
        <w:spacing w:after="0" w:line="240" w:lineRule="auto"/>
        <w:ind w:firstLine="709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1E1DE6D0" w14:textId="77777777" w:rsidR="00D128D1" w:rsidRPr="00D128D1" w:rsidRDefault="00D128D1" w:rsidP="00D128D1">
      <w:pPr>
        <w:spacing w:after="0" w:line="240" w:lineRule="auto"/>
        <w:rPr>
          <w:rFonts w:ascii="Times New Roman" w:eastAsia="Segoe UI" w:hAnsi="Times New Roman" w:cs="Times New Roman"/>
          <w:b/>
          <w:bCs/>
          <w:caps/>
          <w:kern w:val="32"/>
          <w:sz w:val="24"/>
          <w:szCs w:val="24"/>
          <w:lang w:val="x-none" w:eastAsia="x-none"/>
        </w:rPr>
      </w:pPr>
    </w:p>
    <w:p w14:paraId="7C2C853D" w14:textId="77777777" w:rsidR="00D128D1" w:rsidRPr="00D128D1" w:rsidRDefault="00D128D1" w:rsidP="00D128D1">
      <w:pPr>
        <w:keepNext/>
        <w:spacing w:after="120" w:line="240" w:lineRule="auto"/>
        <w:jc w:val="center"/>
        <w:outlineLvl w:val="0"/>
        <w:rPr>
          <w:rFonts w:ascii="Times New Roman" w:eastAsia="Segoe UI" w:hAnsi="Times New Roman" w:cs="Times New Roman"/>
          <w:b/>
          <w:bCs/>
          <w:caps/>
          <w:kern w:val="32"/>
          <w:sz w:val="24"/>
          <w:szCs w:val="24"/>
          <w:lang w:eastAsia="x-none"/>
        </w:rPr>
      </w:pPr>
      <w:bookmarkStart w:id="27" w:name="_Toc208224425"/>
      <w:bookmarkStart w:id="28" w:name="_Toc208224527"/>
      <w:bookmarkStart w:id="29" w:name="_Toc208224629"/>
      <w:bookmarkStart w:id="30" w:name="_Toc208224731"/>
      <w:bookmarkStart w:id="31" w:name="_Toc208224833"/>
      <w:bookmarkStart w:id="32" w:name="_Toc208224935"/>
      <w:bookmarkStart w:id="33" w:name="_Toc208225037"/>
      <w:bookmarkStart w:id="34" w:name="_Toc208225139"/>
      <w:bookmarkStart w:id="35" w:name="_Toc208225241"/>
      <w:r w:rsidRPr="00D128D1">
        <w:rPr>
          <w:rFonts w:ascii="Times New Roman" w:eastAsia="Segoe UI" w:hAnsi="Times New Roman" w:cs="Times New Roman"/>
          <w:b/>
          <w:bCs/>
          <w:caps/>
          <w:kern w:val="32"/>
          <w:sz w:val="24"/>
          <w:szCs w:val="24"/>
          <w:lang w:val="x-none" w:eastAsia="x-none"/>
        </w:rPr>
        <w:lastRenderedPageBreak/>
        <w:t xml:space="preserve">2. Структура и содержание </w:t>
      </w:r>
      <w:r w:rsidRPr="00D128D1">
        <w:rPr>
          <w:rFonts w:ascii="Times New Roman" w:eastAsia="Segoe UI" w:hAnsi="Times New Roman" w:cs="Times New Roman"/>
          <w:b/>
          <w:bCs/>
          <w:caps/>
          <w:kern w:val="32"/>
          <w:sz w:val="24"/>
          <w:szCs w:val="24"/>
          <w:lang w:eastAsia="x-none"/>
        </w:rPr>
        <w:t>ДИСЦИПЛИНЫ</w:t>
      </w:r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</w:p>
    <w:p w14:paraId="53006088" w14:textId="77777777" w:rsidR="00D128D1" w:rsidRPr="00D128D1" w:rsidRDefault="00D128D1" w:rsidP="00D128D1">
      <w:pPr>
        <w:spacing w:after="120" w:line="276" w:lineRule="auto"/>
        <w:ind w:firstLine="709"/>
        <w:outlineLvl w:val="1"/>
        <w:rPr>
          <w:rFonts w:ascii="Times New Roman" w:eastAsia="Segoe UI" w:hAnsi="Times New Roman" w:cs="Times New Roman"/>
          <w:b/>
          <w:bCs/>
          <w:sz w:val="24"/>
          <w:szCs w:val="24"/>
          <w:lang w:eastAsia="ru-RU"/>
        </w:rPr>
      </w:pPr>
      <w:bookmarkStart w:id="36" w:name="_Toc208224426"/>
      <w:bookmarkStart w:id="37" w:name="_Toc208224528"/>
      <w:bookmarkStart w:id="38" w:name="_Toc208224630"/>
      <w:bookmarkStart w:id="39" w:name="_Toc208224732"/>
      <w:bookmarkStart w:id="40" w:name="_Toc208224834"/>
      <w:bookmarkStart w:id="41" w:name="_Toc208224936"/>
      <w:bookmarkStart w:id="42" w:name="_Toc208225038"/>
      <w:bookmarkStart w:id="43" w:name="_Toc208225140"/>
      <w:bookmarkStart w:id="44" w:name="_Toc208225242"/>
      <w:r w:rsidRPr="00D128D1">
        <w:rPr>
          <w:rFonts w:ascii="Times New Roman" w:eastAsia="Segoe UI" w:hAnsi="Times New Roman" w:cs="Times New Roman"/>
          <w:b/>
          <w:bCs/>
          <w:sz w:val="24"/>
          <w:szCs w:val="24"/>
          <w:lang w:eastAsia="ru-RU"/>
        </w:rPr>
        <w:t>2.1. Трудоемкость освоения дисциплины</w:t>
      </w:r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r w:rsidRPr="00D128D1">
        <w:rPr>
          <w:rFonts w:ascii="Times New Roman" w:eastAsia="Segoe UI" w:hAnsi="Times New Roman" w:cs="Times New Roman"/>
          <w:b/>
          <w:bCs/>
          <w:sz w:val="24"/>
          <w:szCs w:val="24"/>
          <w:lang w:eastAsia="ru-RU"/>
        </w:rPr>
        <w:t xml:space="preserve"> </w:t>
      </w:r>
    </w:p>
    <w:tbl>
      <w:tblPr>
        <w:tblW w:w="508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4784"/>
        <w:gridCol w:w="2324"/>
        <w:gridCol w:w="2616"/>
      </w:tblGrid>
      <w:tr w:rsidR="00D128D1" w:rsidRPr="00D128D1" w14:paraId="75AEFA51" w14:textId="77777777" w:rsidTr="006F0053">
        <w:trPr>
          <w:trHeight w:val="23"/>
        </w:trPr>
        <w:tc>
          <w:tcPr>
            <w:tcW w:w="2460" w:type="pct"/>
            <w:vAlign w:val="center"/>
          </w:tcPr>
          <w:p w14:paraId="5084267C" w14:textId="77777777" w:rsidR="00D128D1" w:rsidRPr="00D128D1" w:rsidRDefault="00D128D1" w:rsidP="00D128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D128D1">
              <w:rPr>
                <w:rFonts w:ascii="Times New Roman" w:eastAsia="Calibri" w:hAnsi="Times New Roman" w:cs="Times New Roman"/>
                <w:b/>
                <w:sz w:val="24"/>
              </w:rPr>
              <w:t>Наименование составных частей дисц</w:t>
            </w:r>
            <w:r w:rsidRPr="00D128D1">
              <w:rPr>
                <w:rFonts w:ascii="Times New Roman" w:eastAsia="Calibri" w:hAnsi="Times New Roman" w:cs="Times New Roman"/>
                <w:b/>
                <w:sz w:val="24"/>
              </w:rPr>
              <w:t>и</w:t>
            </w:r>
            <w:r w:rsidRPr="00D128D1">
              <w:rPr>
                <w:rFonts w:ascii="Times New Roman" w:eastAsia="Calibri" w:hAnsi="Times New Roman" w:cs="Times New Roman"/>
                <w:b/>
                <w:sz w:val="24"/>
              </w:rPr>
              <w:t>плины</w:t>
            </w:r>
          </w:p>
        </w:tc>
        <w:tc>
          <w:tcPr>
            <w:tcW w:w="1195" w:type="pct"/>
            <w:vAlign w:val="center"/>
          </w:tcPr>
          <w:p w14:paraId="78C53E28" w14:textId="77777777" w:rsidR="00D128D1" w:rsidRPr="00D128D1" w:rsidRDefault="00D128D1" w:rsidP="00D128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</w:rPr>
            </w:pPr>
            <w:r w:rsidRPr="00D128D1">
              <w:rPr>
                <w:rFonts w:ascii="Times New Roman" w:eastAsia="Calibri" w:hAnsi="Times New Roman" w:cs="Times New Roman"/>
                <w:b/>
                <w:iCs/>
                <w:sz w:val="24"/>
              </w:rPr>
              <w:t>Объем в часах</w:t>
            </w:r>
          </w:p>
        </w:tc>
        <w:tc>
          <w:tcPr>
            <w:tcW w:w="1345" w:type="pct"/>
          </w:tcPr>
          <w:p w14:paraId="41EE7FF0" w14:textId="77777777" w:rsidR="00D128D1" w:rsidRPr="00D128D1" w:rsidRDefault="00D128D1" w:rsidP="00D128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</w:rPr>
            </w:pPr>
            <w:r w:rsidRPr="00D128D1">
              <w:rPr>
                <w:rFonts w:ascii="Times New Roman" w:eastAsia="Calibri" w:hAnsi="Times New Roman" w:cs="Times New Roman"/>
                <w:b/>
                <w:sz w:val="24"/>
              </w:rPr>
              <w:t>В т.ч. в форме практ. подготовки</w:t>
            </w:r>
          </w:p>
        </w:tc>
      </w:tr>
      <w:tr w:rsidR="00D128D1" w:rsidRPr="00D128D1" w14:paraId="4E0BD830" w14:textId="77777777" w:rsidTr="006F0053">
        <w:trPr>
          <w:trHeight w:val="23"/>
        </w:trPr>
        <w:tc>
          <w:tcPr>
            <w:tcW w:w="2460" w:type="pct"/>
            <w:vAlign w:val="center"/>
          </w:tcPr>
          <w:p w14:paraId="54C5F75A" w14:textId="77777777" w:rsidR="00D128D1" w:rsidRPr="00D128D1" w:rsidRDefault="00D128D1" w:rsidP="00D128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128D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Учебные занятия</w:t>
            </w:r>
          </w:p>
        </w:tc>
        <w:tc>
          <w:tcPr>
            <w:tcW w:w="1195" w:type="pct"/>
            <w:vAlign w:val="center"/>
          </w:tcPr>
          <w:p w14:paraId="49AF1056" w14:textId="77777777" w:rsidR="00D128D1" w:rsidRPr="00D128D1" w:rsidRDefault="00D128D1" w:rsidP="00D128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128D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72</w:t>
            </w:r>
          </w:p>
        </w:tc>
        <w:tc>
          <w:tcPr>
            <w:tcW w:w="1345" w:type="pct"/>
            <w:vAlign w:val="center"/>
          </w:tcPr>
          <w:p w14:paraId="5C128882" w14:textId="77777777" w:rsidR="00D128D1" w:rsidRPr="00D128D1" w:rsidRDefault="00D128D1" w:rsidP="00D128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128D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44</w:t>
            </w:r>
          </w:p>
        </w:tc>
      </w:tr>
      <w:tr w:rsidR="00D128D1" w:rsidRPr="00D128D1" w14:paraId="330C0C27" w14:textId="77777777" w:rsidTr="006F0053">
        <w:trPr>
          <w:trHeight w:val="23"/>
        </w:trPr>
        <w:tc>
          <w:tcPr>
            <w:tcW w:w="2460" w:type="pct"/>
            <w:vAlign w:val="center"/>
          </w:tcPr>
          <w:p w14:paraId="37719808" w14:textId="77777777" w:rsidR="00D128D1" w:rsidRPr="00D128D1" w:rsidRDefault="00D128D1" w:rsidP="00D128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128D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195" w:type="pct"/>
            <w:vAlign w:val="center"/>
          </w:tcPr>
          <w:p w14:paraId="1BE248A5" w14:textId="67A55C47" w:rsidR="00D128D1" w:rsidRPr="00D128D1" w:rsidRDefault="00D128D1" w:rsidP="00D128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345" w:type="pct"/>
            <w:vAlign w:val="center"/>
          </w:tcPr>
          <w:p w14:paraId="53099E55" w14:textId="77777777" w:rsidR="00D128D1" w:rsidRPr="00D128D1" w:rsidRDefault="00D128D1" w:rsidP="00D128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128D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D128D1" w:rsidRPr="00D128D1" w14:paraId="2CEF2167" w14:textId="77777777" w:rsidTr="006F0053">
        <w:trPr>
          <w:trHeight w:val="23"/>
        </w:trPr>
        <w:tc>
          <w:tcPr>
            <w:tcW w:w="2460" w:type="pct"/>
            <w:vAlign w:val="center"/>
          </w:tcPr>
          <w:p w14:paraId="1AAC4BF8" w14:textId="77777777" w:rsidR="00D128D1" w:rsidRPr="00D128D1" w:rsidRDefault="00D128D1" w:rsidP="00D128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128D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1195" w:type="pct"/>
            <w:vAlign w:val="center"/>
          </w:tcPr>
          <w:p w14:paraId="5EEB263C" w14:textId="532B8435" w:rsidR="00D128D1" w:rsidRPr="00D128D1" w:rsidRDefault="00D128D1" w:rsidP="00D128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92</w:t>
            </w:r>
          </w:p>
        </w:tc>
        <w:tc>
          <w:tcPr>
            <w:tcW w:w="1345" w:type="pct"/>
            <w:vAlign w:val="center"/>
          </w:tcPr>
          <w:p w14:paraId="7E26AE06" w14:textId="77777777" w:rsidR="00D128D1" w:rsidRPr="00D128D1" w:rsidRDefault="00D128D1" w:rsidP="00D128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128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44</w:t>
            </w:r>
            <w:bookmarkStart w:id="45" w:name="_GoBack"/>
            <w:bookmarkEnd w:id="45"/>
          </w:p>
        </w:tc>
      </w:tr>
    </w:tbl>
    <w:p w14:paraId="6CE144C2" w14:textId="77777777" w:rsidR="00D128D1" w:rsidRPr="00D128D1" w:rsidRDefault="00D128D1" w:rsidP="00D128D1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</w:p>
    <w:p w14:paraId="1917A63D" w14:textId="77777777" w:rsidR="00D128D1" w:rsidRPr="00D128D1" w:rsidRDefault="00D128D1" w:rsidP="00D128D1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</w:p>
    <w:p w14:paraId="3B512B08" w14:textId="77777777" w:rsidR="00D128D1" w:rsidRPr="00D128D1" w:rsidRDefault="00D128D1" w:rsidP="00D128D1">
      <w:pPr>
        <w:spacing w:after="120" w:line="276" w:lineRule="auto"/>
        <w:ind w:firstLine="709"/>
        <w:outlineLvl w:val="1"/>
        <w:rPr>
          <w:rFonts w:ascii="Times New Roman" w:eastAsia="Segoe UI" w:hAnsi="Times New Roman" w:cs="Times New Roman"/>
          <w:b/>
          <w:bCs/>
          <w:sz w:val="24"/>
          <w:szCs w:val="24"/>
          <w:lang w:eastAsia="ru-RU"/>
        </w:rPr>
      </w:pPr>
      <w:bookmarkStart w:id="46" w:name="_Toc208224427"/>
      <w:bookmarkStart w:id="47" w:name="_Toc208224529"/>
      <w:bookmarkStart w:id="48" w:name="_Toc208224631"/>
      <w:bookmarkStart w:id="49" w:name="_Toc208224733"/>
      <w:bookmarkStart w:id="50" w:name="_Toc208224835"/>
      <w:bookmarkStart w:id="51" w:name="_Toc208224937"/>
      <w:bookmarkStart w:id="52" w:name="_Toc208225039"/>
      <w:bookmarkStart w:id="53" w:name="_Toc208225141"/>
      <w:bookmarkStart w:id="54" w:name="_Toc208225243"/>
      <w:r w:rsidRPr="00D128D1">
        <w:rPr>
          <w:rFonts w:ascii="Times New Roman" w:eastAsia="Segoe UI" w:hAnsi="Times New Roman" w:cs="Times New Roman"/>
          <w:b/>
          <w:bCs/>
          <w:sz w:val="24"/>
          <w:szCs w:val="24"/>
          <w:lang w:eastAsia="ru-RU"/>
        </w:rPr>
        <w:t>2.2. Примерное содержание дисциплины</w:t>
      </w:r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</w:p>
    <w:tbl>
      <w:tblPr>
        <w:tblW w:w="9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0"/>
        <w:gridCol w:w="4552"/>
        <w:gridCol w:w="1056"/>
        <w:gridCol w:w="1760"/>
      </w:tblGrid>
      <w:tr w:rsidR="00D128D1" w:rsidRPr="00D128D1" w14:paraId="7AF9DE61" w14:textId="2D59AC43" w:rsidTr="00D128D1">
        <w:trPr>
          <w:trHeight w:val="302"/>
        </w:trPr>
        <w:tc>
          <w:tcPr>
            <w:tcW w:w="2360" w:type="dxa"/>
            <w:vAlign w:val="center"/>
          </w:tcPr>
          <w:p w14:paraId="33ECA694" w14:textId="77777777" w:rsidR="00D128D1" w:rsidRPr="00D128D1" w:rsidRDefault="00D128D1" w:rsidP="00D128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128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ра</w:t>
            </w:r>
            <w:r w:rsidRPr="00D128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</w:t>
            </w:r>
            <w:r w:rsidRPr="00D128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делов и тем</w:t>
            </w:r>
          </w:p>
        </w:tc>
        <w:tc>
          <w:tcPr>
            <w:tcW w:w="4552" w:type="dxa"/>
            <w:vAlign w:val="center"/>
          </w:tcPr>
          <w:p w14:paraId="18BF38FC" w14:textId="77777777" w:rsidR="00D128D1" w:rsidRPr="00D128D1" w:rsidRDefault="00D128D1" w:rsidP="00D128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128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Примерное содержание учебного материала, практических и лабораторных занятий</w:t>
            </w:r>
          </w:p>
        </w:tc>
        <w:tc>
          <w:tcPr>
            <w:tcW w:w="1056" w:type="dxa"/>
            <w:vAlign w:val="center"/>
          </w:tcPr>
          <w:p w14:paraId="7FE18100" w14:textId="5896B7BB" w:rsidR="00D128D1" w:rsidRPr="00D128D1" w:rsidRDefault="00D128D1" w:rsidP="00D128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75471">
              <w:rPr>
                <w:rFonts w:ascii="Times New Roman" w:hAnsi="Times New Roman"/>
                <w:b/>
                <w:bCs/>
              </w:rPr>
              <w:t>Объем в часах</w:t>
            </w:r>
          </w:p>
        </w:tc>
        <w:tc>
          <w:tcPr>
            <w:tcW w:w="1760" w:type="dxa"/>
            <w:vAlign w:val="center"/>
          </w:tcPr>
          <w:p w14:paraId="64325756" w14:textId="29137141" w:rsidR="00D128D1" w:rsidRPr="00D128D1" w:rsidRDefault="00D128D1" w:rsidP="00D128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75471">
              <w:rPr>
                <w:rFonts w:ascii="Times New Roman" w:hAnsi="Times New Roman"/>
                <w:b/>
                <w:bCs/>
              </w:rPr>
              <w:t>Коды компетенций, формированию которых способствует элемент программы</w:t>
            </w:r>
          </w:p>
        </w:tc>
      </w:tr>
      <w:tr w:rsidR="00D128D1" w:rsidRPr="00D128D1" w14:paraId="33AC523F" w14:textId="7A4D65A4" w:rsidTr="00D128D1">
        <w:tc>
          <w:tcPr>
            <w:tcW w:w="6912" w:type="dxa"/>
            <w:gridSpan w:val="2"/>
          </w:tcPr>
          <w:p w14:paraId="5ED53057" w14:textId="77D11165" w:rsidR="00D128D1" w:rsidRPr="00D128D1" w:rsidRDefault="00D128D1" w:rsidP="00D128D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D128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Раздел 1. Введение в численные методы</w:t>
            </w:r>
          </w:p>
        </w:tc>
        <w:tc>
          <w:tcPr>
            <w:tcW w:w="1056" w:type="dxa"/>
            <w:vAlign w:val="center"/>
          </w:tcPr>
          <w:p w14:paraId="7DDFBF3E" w14:textId="49BB6B09" w:rsidR="00D128D1" w:rsidRPr="00D128D1" w:rsidRDefault="00D128D1" w:rsidP="00D12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760" w:type="dxa"/>
            <w:vMerge w:val="restart"/>
            <w:vAlign w:val="center"/>
          </w:tcPr>
          <w:p w14:paraId="064137E6" w14:textId="5C201B77" w:rsidR="00D128D1" w:rsidRPr="00D128D1" w:rsidRDefault="00D128D1" w:rsidP="00D12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75471">
              <w:rPr>
                <w:rFonts w:ascii="Times New Roman" w:eastAsia="Times New Roman" w:hAnsi="Times New Roman"/>
              </w:rPr>
              <w:t>ОК.01, ОК.02, ОК.03, ОК.04, ОК.05, ОК.06, ОК.07, ОК.08, ОК.09</w:t>
            </w:r>
          </w:p>
        </w:tc>
      </w:tr>
      <w:tr w:rsidR="00D128D1" w:rsidRPr="00D128D1" w14:paraId="63ECE9A8" w14:textId="0F0A14A6" w:rsidTr="00D128D1">
        <w:tc>
          <w:tcPr>
            <w:tcW w:w="2360" w:type="dxa"/>
            <w:vMerge w:val="restart"/>
          </w:tcPr>
          <w:p w14:paraId="74DC1027" w14:textId="77777777" w:rsidR="00D128D1" w:rsidRPr="00D128D1" w:rsidRDefault="00D128D1" w:rsidP="00D128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128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 1.1. Основные задачи численных методов</w:t>
            </w:r>
          </w:p>
        </w:tc>
        <w:tc>
          <w:tcPr>
            <w:tcW w:w="4552" w:type="dxa"/>
          </w:tcPr>
          <w:p w14:paraId="39649D22" w14:textId="77777777" w:rsidR="00D128D1" w:rsidRPr="00D128D1" w:rsidRDefault="00D128D1" w:rsidP="00D128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128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Содержание </w:t>
            </w:r>
          </w:p>
        </w:tc>
        <w:tc>
          <w:tcPr>
            <w:tcW w:w="1056" w:type="dxa"/>
            <w:vMerge w:val="restart"/>
            <w:vAlign w:val="center"/>
          </w:tcPr>
          <w:p w14:paraId="43B48F5C" w14:textId="5ECEFB91" w:rsidR="00D128D1" w:rsidRPr="00D128D1" w:rsidRDefault="00D128D1" w:rsidP="00D12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760" w:type="dxa"/>
            <w:vMerge/>
            <w:vAlign w:val="center"/>
          </w:tcPr>
          <w:p w14:paraId="10C6F096" w14:textId="77777777" w:rsidR="00D128D1" w:rsidRPr="00D128D1" w:rsidRDefault="00D128D1" w:rsidP="00D12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D128D1" w:rsidRPr="00D128D1" w14:paraId="670D5542" w14:textId="3B085A86" w:rsidTr="00D128D1">
        <w:trPr>
          <w:trHeight w:val="396"/>
        </w:trPr>
        <w:tc>
          <w:tcPr>
            <w:tcW w:w="2360" w:type="dxa"/>
            <w:vMerge/>
          </w:tcPr>
          <w:p w14:paraId="12CCB6BD" w14:textId="77777777" w:rsidR="00D128D1" w:rsidRPr="00D128D1" w:rsidRDefault="00D128D1" w:rsidP="00D128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552" w:type="dxa"/>
          </w:tcPr>
          <w:p w14:paraId="528B28EE" w14:textId="77777777" w:rsidR="00D128D1" w:rsidRPr="00D128D1" w:rsidRDefault="00D128D1" w:rsidP="00D128D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28D1">
              <w:rPr>
                <w:rFonts w:ascii="Times New Roman" w:eastAsia="Times New Roman" w:hAnsi="Times New Roman" w:cs="Times New Roman"/>
                <w:lang w:eastAsia="ru-RU"/>
              </w:rPr>
              <w:t>Численное решение уравнений.</w:t>
            </w:r>
          </w:p>
          <w:p w14:paraId="3FAE1C1C" w14:textId="77777777" w:rsidR="00D128D1" w:rsidRPr="00D128D1" w:rsidRDefault="00D128D1" w:rsidP="00D128D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28D1">
              <w:rPr>
                <w:rFonts w:ascii="Times New Roman" w:eastAsia="Times New Roman" w:hAnsi="Times New Roman" w:cs="Times New Roman"/>
                <w:lang w:eastAsia="ru-RU"/>
              </w:rPr>
              <w:t>Применение численных методов в инженерных задачах и задачах машинного обучения.</w:t>
            </w:r>
          </w:p>
          <w:p w14:paraId="15793C5C" w14:textId="77777777" w:rsidR="00D128D1" w:rsidRPr="00D128D1" w:rsidRDefault="00D128D1" w:rsidP="00D128D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28D1">
              <w:rPr>
                <w:rFonts w:ascii="Times New Roman" w:eastAsia="Times New Roman" w:hAnsi="Times New Roman" w:cs="Times New Roman"/>
                <w:lang w:eastAsia="ru-RU"/>
              </w:rPr>
              <w:t>Различие между численными и аналитическими решениями.</w:t>
            </w:r>
          </w:p>
        </w:tc>
        <w:tc>
          <w:tcPr>
            <w:tcW w:w="1056" w:type="dxa"/>
            <w:vMerge/>
            <w:vAlign w:val="center"/>
          </w:tcPr>
          <w:p w14:paraId="0E42060B" w14:textId="77777777" w:rsidR="00D128D1" w:rsidRPr="00D128D1" w:rsidRDefault="00D128D1" w:rsidP="00D128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60" w:type="dxa"/>
            <w:vMerge/>
            <w:vAlign w:val="center"/>
          </w:tcPr>
          <w:p w14:paraId="4A858AB7" w14:textId="77777777" w:rsidR="00D128D1" w:rsidRPr="00D128D1" w:rsidRDefault="00D128D1" w:rsidP="00D128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128D1" w:rsidRPr="00D128D1" w14:paraId="3825098D" w14:textId="002765A0" w:rsidTr="00D128D1">
        <w:trPr>
          <w:trHeight w:val="20"/>
        </w:trPr>
        <w:tc>
          <w:tcPr>
            <w:tcW w:w="2360" w:type="dxa"/>
            <w:vMerge/>
          </w:tcPr>
          <w:p w14:paraId="058CBBE4" w14:textId="77777777" w:rsidR="00D128D1" w:rsidRPr="00D128D1" w:rsidRDefault="00D128D1" w:rsidP="00D128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552" w:type="dxa"/>
          </w:tcPr>
          <w:p w14:paraId="0310D76C" w14:textId="77777777" w:rsidR="00D128D1" w:rsidRPr="00D128D1" w:rsidRDefault="00D128D1" w:rsidP="00D128D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128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  <w:tc>
          <w:tcPr>
            <w:tcW w:w="1056" w:type="dxa"/>
            <w:vMerge/>
            <w:vAlign w:val="center"/>
          </w:tcPr>
          <w:p w14:paraId="7AB06B8D" w14:textId="77777777" w:rsidR="00D128D1" w:rsidRPr="00D128D1" w:rsidRDefault="00D128D1" w:rsidP="00D128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60" w:type="dxa"/>
            <w:vMerge/>
            <w:vAlign w:val="center"/>
          </w:tcPr>
          <w:p w14:paraId="0272681F" w14:textId="77777777" w:rsidR="00D128D1" w:rsidRPr="00D128D1" w:rsidRDefault="00D128D1" w:rsidP="00D128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D128D1" w:rsidRPr="00D128D1" w14:paraId="06AA58A4" w14:textId="7A111B31" w:rsidTr="00D128D1">
        <w:trPr>
          <w:trHeight w:val="204"/>
        </w:trPr>
        <w:tc>
          <w:tcPr>
            <w:tcW w:w="2360" w:type="dxa"/>
            <w:vMerge/>
          </w:tcPr>
          <w:p w14:paraId="7FEC2C5B" w14:textId="77777777" w:rsidR="00D128D1" w:rsidRPr="00D128D1" w:rsidRDefault="00D128D1" w:rsidP="00D128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552" w:type="dxa"/>
          </w:tcPr>
          <w:p w14:paraId="226E9081" w14:textId="77777777" w:rsidR="00D128D1" w:rsidRPr="00D128D1" w:rsidRDefault="00D128D1" w:rsidP="00D128D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D128D1">
              <w:rPr>
                <w:rFonts w:ascii="Times New Roman" w:eastAsia="Calibri" w:hAnsi="Times New Roman" w:cs="Times New Roman"/>
              </w:rPr>
              <w:t>Решение линейных уравнений с использованием численных методов.</w:t>
            </w:r>
          </w:p>
        </w:tc>
        <w:tc>
          <w:tcPr>
            <w:tcW w:w="1056" w:type="dxa"/>
            <w:vMerge/>
            <w:vAlign w:val="center"/>
          </w:tcPr>
          <w:p w14:paraId="6D5874FC" w14:textId="77777777" w:rsidR="00D128D1" w:rsidRPr="00D128D1" w:rsidRDefault="00D128D1" w:rsidP="00D128D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0" w:type="dxa"/>
            <w:vMerge/>
            <w:vAlign w:val="center"/>
          </w:tcPr>
          <w:p w14:paraId="7D4D1C46" w14:textId="77777777" w:rsidR="00D128D1" w:rsidRPr="00D128D1" w:rsidRDefault="00D128D1" w:rsidP="00D128D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128D1" w:rsidRPr="00D128D1" w14:paraId="7D6B2E1B" w14:textId="1242A298" w:rsidTr="00D128D1">
        <w:trPr>
          <w:trHeight w:val="128"/>
        </w:trPr>
        <w:tc>
          <w:tcPr>
            <w:tcW w:w="2360" w:type="dxa"/>
            <w:vMerge/>
          </w:tcPr>
          <w:p w14:paraId="501752C2" w14:textId="77777777" w:rsidR="00D128D1" w:rsidRPr="00D128D1" w:rsidRDefault="00D128D1" w:rsidP="00D128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552" w:type="dxa"/>
          </w:tcPr>
          <w:p w14:paraId="29CECBBF" w14:textId="77777777" w:rsidR="00D128D1" w:rsidRPr="00D128D1" w:rsidRDefault="00D128D1" w:rsidP="00D128D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28D1">
              <w:rPr>
                <w:rFonts w:ascii="Times New Roman" w:eastAsia="Calibri" w:hAnsi="Times New Roman" w:cs="Times New Roman"/>
              </w:rPr>
              <w:t>Сравнение численных и аналитических решений для простых задач.</w:t>
            </w:r>
          </w:p>
        </w:tc>
        <w:tc>
          <w:tcPr>
            <w:tcW w:w="1056" w:type="dxa"/>
            <w:vMerge/>
            <w:vAlign w:val="center"/>
          </w:tcPr>
          <w:p w14:paraId="3819B44A" w14:textId="77777777" w:rsidR="00D128D1" w:rsidRPr="00D128D1" w:rsidRDefault="00D128D1" w:rsidP="00D128D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0" w:type="dxa"/>
            <w:vMerge/>
            <w:vAlign w:val="center"/>
          </w:tcPr>
          <w:p w14:paraId="216449C2" w14:textId="77777777" w:rsidR="00D128D1" w:rsidRPr="00D128D1" w:rsidRDefault="00D128D1" w:rsidP="00D128D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128D1" w:rsidRPr="00D128D1" w14:paraId="5FC5393B" w14:textId="1F6E5538" w:rsidTr="00D128D1">
        <w:trPr>
          <w:trHeight w:val="127"/>
        </w:trPr>
        <w:tc>
          <w:tcPr>
            <w:tcW w:w="2360" w:type="dxa"/>
            <w:vMerge/>
          </w:tcPr>
          <w:p w14:paraId="13D4CC34" w14:textId="77777777" w:rsidR="00D128D1" w:rsidRPr="00D128D1" w:rsidRDefault="00D128D1" w:rsidP="00D128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552" w:type="dxa"/>
          </w:tcPr>
          <w:p w14:paraId="65AAAD3F" w14:textId="77777777" w:rsidR="00D128D1" w:rsidRPr="00D128D1" w:rsidRDefault="00D128D1" w:rsidP="00D128D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28D1">
              <w:rPr>
                <w:rFonts w:ascii="Times New Roman" w:eastAsia="Calibri" w:hAnsi="Times New Roman" w:cs="Times New Roman"/>
              </w:rPr>
              <w:t>Применение численных методов для решения инженерных задач.</w:t>
            </w:r>
          </w:p>
        </w:tc>
        <w:tc>
          <w:tcPr>
            <w:tcW w:w="1056" w:type="dxa"/>
            <w:vMerge/>
            <w:vAlign w:val="center"/>
          </w:tcPr>
          <w:p w14:paraId="52F48A39" w14:textId="77777777" w:rsidR="00D128D1" w:rsidRPr="00D128D1" w:rsidRDefault="00D128D1" w:rsidP="00D128D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0" w:type="dxa"/>
            <w:vMerge/>
            <w:vAlign w:val="center"/>
          </w:tcPr>
          <w:p w14:paraId="66C81298" w14:textId="77777777" w:rsidR="00D128D1" w:rsidRPr="00D128D1" w:rsidRDefault="00D128D1" w:rsidP="00D128D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128D1" w:rsidRPr="00D128D1" w14:paraId="5437C286" w14:textId="247E357A" w:rsidTr="00D128D1">
        <w:trPr>
          <w:trHeight w:val="361"/>
        </w:trPr>
        <w:tc>
          <w:tcPr>
            <w:tcW w:w="2360" w:type="dxa"/>
            <w:vMerge/>
          </w:tcPr>
          <w:p w14:paraId="2C316321" w14:textId="77777777" w:rsidR="00D128D1" w:rsidRPr="00D128D1" w:rsidRDefault="00D128D1" w:rsidP="00D128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552" w:type="dxa"/>
          </w:tcPr>
          <w:p w14:paraId="15CC286E" w14:textId="50E70E0B" w:rsidR="00D128D1" w:rsidRPr="00D128D1" w:rsidRDefault="00D128D1" w:rsidP="00D128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128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самостоятельная работа об</w:t>
            </w:r>
            <w:r w:rsidRPr="00D128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</w:t>
            </w:r>
            <w:r w:rsidRPr="00D128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чающихся</w:t>
            </w:r>
          </w:p>
        </w:tc>
        <w:tc>
          <w:tcPr>
            <w:tcW w:w="1056" w:type="dxa"/>
            <w:vAlign w:val="center"/>
          </w:tcPr>
          <w:p w14:paraId="4153B283" w14:textId="3224A153" w:rsidR="00D128D1" w:rsidRPr="00D128D1" w:rsidRDefault="00D128D1" w:rsidP="00D12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760" w:type="dxa"/>
            <w:vMerge/>
            <w:vAlign w:val="center"/>
          </w:tcPr>
          <w:p w14:paraId="18D63E26" w14:textId="77777777" w:rsidR="00D128D1" w:rsidRPr="00D128D1" w:rsidRDefault="00D128D1" w:rsidP="00D12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D128D1" w:rsidRPr="00D128D1" w14:paraId="479E839E" w14:textId="6E1AED73" w:rsidTr="00DB7195">
        <w:trPr>
          <w:trHeight w:val="122"/>
        </w:trPr>
        <w:tc>
          <w:tcPr>
            <w:tcW w:w="2360" w:type="dxa"/>
            <w:vMerge w:val="restart"/>
          </w:tcPr>
          <w:p w14:paraId="7A2E8237" w14:textId="77777777" w:rsidR="00D128D1" w:rsidRPr="00D128D1" w:rsidRDefault="00D128D1" w:rsidP="00D128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128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 1.2. Линейные уравнения и сист</w:t>
            </w:r>
            <w:r w:rsidRPr="00D128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е</w:t>
            </w:r>
            <w:r w:rsidRPr="00D128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мы уравнений</w:t>
            </w:r>
          </w:p>
          <w:p w14:paraId="65467BA1" w14:textId="77777777" w:rsidR="00D128D1" w:rsidRPr="00D128D1" w:rsidRDefault="00D128D1" w:rsidP="00D128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1AEDF" w14:textId="77777777" w:rsidR="00D128D1" w:rsidRPr="00D128D1" w:rsidRDefault="00D128D1" w:rsidP="00D128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128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Содержание </w:t>
            </w:r>
          </w:p>
        </w:tc>
        <w:tc>
          <w:tcPr>
            <w:tcW w:w="1056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D2FA8E8" w14:textId="5F4AB083" w:rsidR="00D128D1" w:rsidRPr="00D128D1" w:rsidRDefault="00D128D1" w:rsidP="00D12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760" w:type="dxa"/>
            <w:vMerge/>
            <w:vAlign w:val="center"/>
          </w:tcPr>
          <w:p w14:paraId="1A145715" w14:textId="77777777" w:rsidR="00D128D1" w:rsidRPr="00D128D1" w:rsidRDefault="00D128D1" w:rsidP="00D12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D128D1" w:rsidRPr="00D128D1" w14:paraId="1BE6BED9" w14:textId="195D6F50" w:rsidTr="00DB7195">
        <w:trPr>
          <w:trHeight w:val="361"/>
        </w:trPr>
        <w:tc>
          <w:tcPr>
            <w:tcW w:w="2360" w:type="dxa"/>
            <w:vMerge/>
          </w:tcPr>
          <w:p w14:paraId="272C1FBD" w14:textId="77777777" w:rsidR="00D128D1" w:rsidRPr="00D128D1" w:rsidRDefault="00D128D1" w:rsidP="00D128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A593E" w14:textId="77777777" w:rsidR="00D128D1" w:rsidRPr="00D128D1" w:rsidRDefault="00D128D1" w:rsidP="00D128D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28D1">
              <w:rPr>
                <w:rFonts w:ascii="Times New Roman" w:eastAsia="Times New Roman" w:hAnsi="Times New Roman" w:cs="Times New Roman"/>
                <w:lang w:eastAsia="ru-RU"/>
              </w:rPr>
              <w:t>Решение систем линейных уравнений мет</w:t>
            </w:r>
            <w:r w:rsidRPr="00D128D1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D128D1">
              <w:rPr>
                <w:rFonts w:ascii="Times New Roman" w:eastAsia="Times New Roman" w:hAnsi="Times New Roman" w:cs="Times New Roman"/>
                <w:lang w:eastAsia="ru-RU"/>
              </w:rPr>
              <w:t>дами Гаусса, Крамера.</w:t>
            </w:r>
          </w:p>
          <w:p w14:paraId="07CE9996" w14:textId="77777777" w:rsidR="00D128D1" w:rsidRPr="00D128D1" w:rsidRDefault="00D128D1" w:rsidP="00D128D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28D1">
              <w:rPr>
                <w:rFonts w:ascii="Times New Roman" w:eastAsia="Times New Roman" w:hAnsi="Times New Roman" w:cs="Times New Roman"/>
                <w:lang w:eastAsia="ru-RU"/>
              </w:rPr>
              <w:t>Применение численных методов для решения больших систем уравнений.</w:t>
            </w:r>
          </w:p>
        </w:tc>
        <w:tc>
          <w:tcPr>
            <w:tcW w:w="1056" w:type="dxa"/>
            <w:vMerge/>
            <w:tcBorders>
              <w:left w:val="single" w:sz="4" w:space="0" w:color="auto"/>
            </w:tcBorders>
            <w:vAlign w:val="center"/>
          </w:tcPr>
          <w:p w14:paraId="0DEE88D1" w14:textId="77777777" w:rsidR="00D128D1" w:rsidRPr="00D128D1" w:rsidRDefault="00D128D1" w:rsidP="00D12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60" w:type="dxa"/>
            <w:vMerge/>
            <w:vAlign w:val="center"/>
          </w:tcPr>
          <w:p w14:paraId="308409C2" w14:textId="77777777" w:rsidR="00D128D1" w:rsidRPr="00D128D1" w:rsidRDefault="00D128D1" w:rsidP="00D12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128D1" w:rsidRPr="00D128D1" w14:paraId="47038F71" w14:textId="54772C12" w:rsidTr="00DB7195">
        <w:trPr>
          <w:trHeight w:val="124"/>
        </w:trPr>
        <w:tc>
          <w:tcPr>
            <w:tcW w:w="2360" w:type="dxa"/>
            <w:vMerge/>
          </w:tcPr>
          <w:p w14:paraId="7E345CE0" w14:textId="77777777" w:rsidR="00D128D1" w:rsidRPr="00D128D1" w:rsidRDefault="00D128D1" w:rsidP="00D128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BF99B" w14:textId="77777777" w:rsidR="00D128D1" w:rsidRPr="00D128D1" w:rsidRDefault="00D128D1" w:rsidP="00D128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128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  <w:tc>
          <w:tcPr>
            <w:tcW w:w="1056" w:type="dxa"/>
            <w:vMerge/>
            <w:tcBorders>
              <w:left w:val="single" w:sz="4" w:space="0" w:color="auto"/>
            </w:tcBorders>
            <w:vAlign w:val="center"/>
          </w:tcPr>
          <w:p w14:paraId="06BF4C20" w14:textId="77777777" w:rsidR="00D128D1" w:rsidRPr="00D128D1" w:rsidRDefault="00D128D1" w:rsidP="00D12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60" w:type="dxa"/>
            <w:vMerge/>
            <w:vAlign w:val="center"/>
          </w:tcPr>
          <w:p w14:paraId="7AE28B26" w14:textId="77777777" w:rsidR="00D128D1" w:rsidRPr="00D128D1" w:rsidRDefault="00D128D1" w:rsidP="00D12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D128D1" w:rsidRPr="00D128D1" w14:paraId="63C0EA73" w14:textId="60011E20" w:rsidTr="00DB7195">
        <w:trPr>
          <w:trHeight w:val="128"/>
        </w:trPr>
        <w:tc>
          <w:tcPr>
            <w:tcW w:w="2360" w:type="dxa"/>
            <w:vMerge/>
          </w:tcPr>
          <w:p w14:paraId="6EA2BD9C" w14:textId="77777777" w:rsidR="00D128D1" w:rsidRPr="00D128D1" w:rsidRDefault="00D128D1" w:rsidP="00D128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10886" w14:textId="77777777" w:rsidR="00D128D1" w:rsidRPr="00D128D1" w:rsidRDefault="00D128D1" w:rsidP="00D128D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28D1">
              <w:rPr>
                <w:rFonts w:ascii="Times New Roman" w:eastAsia="Calibri" w:hAnsi="Times New Roman" w:cs="Times New Roman"/>
              </w:rPr>
              <w:t>Решение систем линейных уравнений мет</w:t>
            </w:r>
            <w:r w:rsidRPr="00D128D1">
              <w:rPr>
                <w:rFonts w:ascii="Times New Roman" w:eastAsia="Calibri" w:hAnsi="Times New Roman" w:cs="Times New Roman"/>
              </w:rPr>
              <w:t>о</w:t>
            </w:r>
            <w:r w:rsidRPr="00D128D1">
              <w:rPr>
                <w:rFonts w:ascii="Times New Roman" w:eastAsia="Calibri" w:hAnsi="Times New Roman" w:cs="Times New Roman"/>
              </w:rPr>
              <w:t>дом Гаусса.</w:t>
            </w:r>
          </w:p>
        </w:tc>
        <w:tc>
          <w:tcPr>
            <w:tcW w:w="1056" w:type="dxa"/>
            <w:vMerge/>
            <w:tcBorders>
              <w:left w:val="single" w:sz="4" w:space="0" w:color="auto"/>
            </w:tcBorders>
            <w:vAlign w:val="center"/>
          </w:tcPr>
          <w:p w14:paraId="46CDAC83" w14:textId="77777777" w:rsidR="00D128D1" w:rsidRPr="00D128D1" w:rsidRDefault="00D128D1" w:rsidP="00D128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0" w:type="dxa"/>
            <w:vMerge/>
            <w:vAlign w:val="center"/>
          </w:tcPr>
          <w:p w14:paraId="25ED8C11" w14:textId="77777777" w:rsidR="00D128D1" w:rsidRPr="00D128D1" w:rsidRDefault="00D128D1" w:rsidP="00D128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128D1" w:rsidRPr="00D128D1" w14:paraId="57BA1406" w14:textId="252324DF" w:rsidTr="00DB7195">
        <w:trPr>
          <w:trHeight w:val="127"/>
        </w:trPr>
        <w:tc>
          <w:tcPr>
            <w:tcW w:w="2360" w:type="dxa"/>
            <w:vMerge/>
          </w:tcPr>
          <w:p w14:paraId="7AEF1BA9" w14:textId="77777777" w:rsidR="00D128D1" w:rsidRPr="00D128D1" w:rsidRDefault="00D128D1" w:rsidP="00D128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51316" w14:textId="77777777" w:rsidR="00D128D1" w:rsidRPr="00D128D1" w:rsidRDefault="00D128D1" w:rsidP="00D128D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28D1">
              <w:rPr>
                <w:rFonts w:ascii="Times New Roman" w:eastAsia="Calibri" w:hAnsi="Times New Roman" w:cs="Times New Roman"/>
              </w:rPr>
              <w:t>Решение систем линейных уравнений мет</w:t>
            </w:r>
            <w:r w:rsidRPr="00D128D1">
              <w:rPr>
                <w:rFonts w:ascii="Times New Roman" w:eastAsia="Calibri" w:hAnsi="Times New Roman" w:cs="Times New Roman"/>
              </w:rPr>
              <w:t>о</w:t>
            </w:r>
            <w:r w:rsidRPr="00D128D1">
              <w:rPr>
                <w:rFonts w:ascii="Times New Roman" w:eastAsia="Calibri" w:hAnsi="Times New Roman" w:cs="Times New Roman"/>
              </w:rPr>
              <w:t>дом Крамера.</w:t>
            </w:r>
          </w:p>
        </w:tc>
        <w:tc>
          <w:tcPr>
            <w:tcW w:w="1056" w:type="dxa"/>
            <w:vMerge/>
            <w:tcBorders>
              <w:left w:val="single" w:sz="4" w:space="0" w:color="auto"/>
            </w:tcBorders>
            <w:vAlign w:val="center"/>
          </w:tcPr>
          <w:p w14:paraId="0A061B42" w14:textId="77777777" w:rsidR="00D128D1" w:rsidRPr="00D128D1" w:rsidRDefault="00D128D1" w:rsidP="00D128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0" w:type="dxa"/>
            <w:vMerge/>
            <w:vAlign w:val="center"/>
          </w:tcPr>
          <w:p w14:paraId="504A376F" w14:textId="77777777" w:rsidR="00D128D1" w:rsidRPr="00D128D1" w:rsidRDefault="00D128D1" w:rsidP="00D128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128D1" w:rsidRPr="00D128D1" w14:paraId="3302F73A" w14:textId="4A3D6E8C" w:rsidTr="00DB7195">
        <w:trPr>
          <w:trHeight w:val="298"/>
        </w:trPr>
        <w:tc>
          <w:tcPr>
            <w:tcW w:w="2360" w:type="dxa"/>
            <w:vMerge/>
          </w:tcPr>
          <w:p w14:paraId="189F0CA3" w14:textId="77777777" w:rsidR="00D128D1" w:rsidRPr="00D128D1" w:rsidRDefault="00D128D1" w:rsidP="00D128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4969E" w14:textId="77777777" w:rsidR="00D128D1" w:rsidRPr="00D128D1" w:rsidRDefault="00D128D1" w:rsidP="00D128D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28D1">
              <w:rPr>
                <w:rFonts w:ascii="Times New Roman" w:eastAsia="Calibri" w:hAnsi="Times New Roman" w:cs="Times New Roman"/>
              </w:rPr>
              <w:t>Применение численных методов для бол</w:t>
            </w:r>
            <w:r w:rsidRPr="00D128D1">
              <w:rPr>
                <w:rFonts w:ascii="Times New Roman" w:eastAsia="Calibri" w:hAnsi="Times New Roman" w:cs="Times New Roman"/>
              </w:rPr>
              <w:t>ь</w:t>
            </w:r>
            <w:r w:rsidRPr="00D128D1">
              <w:rPr>
                <w:rFonts w:ascii="Times New Roman" w:eastAsia="Calibri" w:hAnsi="Times New Roman" w:cs="Times New Roman"/>
              </w:rPr>
              <w:t>ших систем уравнений.</w:t>
            </w:r>
          </w:p>
        </w:tc>
        <w:tc>
          <w:tcPr>
            <w:tcW w:w="1056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517E38D" w14:textId="77777777" w:rsidR="00D128D1" w:rsidRPr="00D128D1" w:rsidRDefault="00D128D1" w:rsidP="00D128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0" w:type="dxa"/>
            <w:vMerge/>
            <w:vAlign w:val="center"/>
          </w:tcPr>
          <w:p w14:paraId="31C6C6CE" w14:textId="77777777" w:rsidR="00D128D1" w:rsidRPr="00D128D1" w:rsidRDefault="00D128D1" w:rsidP="00D128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128D1" w:rsidRPr="00D128D1" w14:paraId="2389CE80" w14:textId="31C58D6D" w:rsidTr="00D128D1">
        <w:trPr>
          <w:trHeight w:val="361"/>
        </w:trPr>
        <w:tc>
          <w:tcPr>
            <w:tcW w:w="2360" w:type="dxa"/>
            <w:vMerge/>
          </w:tcPr>
          <w:p w14:paraId="13D33F05" w14:textId="77777777" w:rsidR="00D128D1" w:rsidRPr="00D128D1" w:rsidRDefault="00D128D1" w:rsidP="00D128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C67DF" w14:textId="2612A3FF" w:rsidR="00D128D1" w:rsidRPr="00D128D1" w:rsidRDefault="00D128D1" w:rsidP="00D128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128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самостоятельная работа об</w:t>
            </w:r>
            <w:r w:rsidRPr="00D128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</w:t>
            </w:r>
            <w:r w:rsidRPr="00D128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чающихся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272B50" w14:textId="424DB010" w:rsidR="00D128D1" w:rsidRPr="00D128D1" w:rsidRDefault="00D128D1" w:rsidP="00D12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60" w:type="dxa"/>
            <w:vMerge/>
            <w:vAlign w:val="center"/>
          </w:tcPr>
          <w:p w14:paraId="02CF581B" w14:textId="77777777" w:rsidR="00D128D1" w:rsidRPr="00D128D1" w:rsidRDefault="00D128D1" w:rsidP="00D12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D128D1" w:rsidRPr="00D128D1" w14:paraId="78BB6B55" w14:textId="6773BE8D" w:rsidTr="00D128D1">
        <w:tc>
          <w:tcPr>
            <w:tcW w:w="2360" w:type="dxa"/>
            <w:vMerge w:val="restart"/>
          </w:tcPr>
          <w:p w14:paraId="78C3BAF8" w14:textId="77777777" w:rsidR="00D128D1" w:rsidRPr="00D128D1" w:rsidRDefault="00D128D1" w:rsidP="00D128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128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 1.3. Нелине</w:t>
            </w:r>
            <w:r w:rsidRPr="00D128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й</w:t>
            </w:r>
            <w:r w:rsidRPr="00D128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ные уравнения</w:t>
            </w:r>
          </w:p>
          <w:p w14:paraId="07E8BE53" w14:textId="77777777" w:rsidR="00D128D1" w:rsidRPr="00D128D1" w:rsidRDefault="00D128D1" w:rsidP="00D128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552" w:type="dxa"/>
          </w:tcPr>
          <w:p w14:paraId="06DA1DF1" w14:textId="77777777" w:rsidR="00D128D1" w:rsidRPr="00D128D1" w:rsidRDefault="00D128D1" w:rsidP="00D128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128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Содержание </w:t>
            </w:r>
          </w:p>
        </w:tc>
        <w:tc>
          <w:tcPr>
            <w:tcW w:w="1056" w:type="dxa"/>
            <w:vMerge w:val="restart"/>
            <w:vAlign w:val="center"/>
          </w:tcPr>
          <w:p w14:paraId="12592681" w14:textId="4F62874D" w:rsidR="00D128D1" w:rsidRPr="00D128D1" w:rsidRDefault="00D128D1" w:rsidP="00D12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760" w:type="dxa"/>
            <w:vMerge/>
            <w:vAlign w:val="center"/>
          </w:tcPr>
          <w:p w14:paraId="5E6210A6" w14:textId="77777777" w:rsidR="00D128D1" w:rsidRPr="00D128D1" w:rsidRDefault="00D128D1" w:rsidP="00D12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D128D1" w:rsidRPr="00D128D1" w14:paraId="684A5F8A" w14:textId="73259096" w:rsidTr="00D128D1">
        <w:trPr>
          <w:trHeight w:val="396"/>
        </w:trPr>
        <w:tc>
          <w:tcPr>
            <w:tcW w:w="2360" w:type="dxa"/>
            <w:vMerge/>
          </w:tcPr>
          <w:p w14:paraId="49119257" w14:textId="77777777" w:rsidR="00D128D1" w:rsidRPr="00D128D1" w:rsidRDefault="00D128D1" w:rsidP="00D128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552" w:type="dxa"/>
          </w:tcPr>
          <w:p w14:paraId="4227F430" w14:textId="77777777" w:rsidR="00D128D1" w:rsidRPr="00D128D1" w:rsidRDefault="00D128D1" w:rsidP="00D128D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28D1">
              <w:rPr>
                <w:rFonts w:ascii="Times New Roman" w:eastAsia="Times New Roman" w:hAnsi="Times New Roman" w:cs="Times New Roman"/>
                <w:lang w:eastAsia="ru-RU"/>
              </w:rPr>
              <w:t>Метод Ньютона для решения нелинейных уравнений.</w:t>
            </w:r>
          </w:p>
          <w:p w14:paraId="11CFB473" w14:textId="77777777" w:rsidR="00D128D1" w:rsidRPr="00D128D1" w:rsidRDefault="00D128D1" w:rsidP="00D128D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28D1">
              <w:rPr>
                <w:rFonts w:ascii="Times New Roman" w:eastAsia="Times New Roman" w:hAnsi="Times New Roman" w:cs="Times New Roman"/>
                <w:lang w:eastAsia="ru-RU"/>
              </w:rPr>
              <w:t>Численные методы для поиска решений нелинейных задач оптимизации.</w:t>
            </w:r>
          </w:p>
        </w:tc>
        <w:tc>
          <w:tcPr>
            <w:tcW w:w="1056" w:type="dxa"/>
            <w:vMerge/>
            <w:vAlign w:val="center"/>
          </w:tcPr>
          <w:p w14:paraId="4D7A70ED" w14:textId="77777777" w:rsidR="00D128D1" w:rsidRPr="00D128D1" w:rsidRDefault="00D128D1" w:rsidP="00D128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60" w:type="dxa"/>
            <w:vMerge/>
            <w:vAlign w:val="center"/>
          </w:tcPr>
          <w:p w14:paraId="0328B3FF" w14:textId="77777777" w:rsidR="00D128D1" w:rsidRPr="00D128D1" w:rsidRDefault="00D128D1" w:rsidP="00D128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128D1" w:rsidRPr="00D128D1" w14:paraId="38220520" w14:textId="4B8DE785" w:rsidTr="00D128D1">
        <w:trPr>
          <w:trHeight w:val="20"/>
        </w:trPr>
        <w:tc>
          <w:tcPr>
            <w:tcW w:w="2360" w:type="dxa"/>
            <w:vMerge/>
          </w:tcPr>
          <w:p w14:paraId="08402114" w14:textId="77777777" w:rsidR="00D128D1" w:rsidRPr="00D128D1" w:rsidRDefault="00D128D1" w:rsidP="00D128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552" w:type="dxa"/>
          </w:tcPr>
          <w:p w14:paraId="1F41BDFB" w14:textId="77777777" w:rsidR="00D128D1" w:rsidRPr="00D128D1" w:rsidRDefault="00D128D1" w:rsidP="00D128D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128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  <w:tc>
          <w:tcPr>
            <w:tcW w:w="1056" w:type="dxa"/>
            <w:vMerge/>
            <w:vAlign w:val="center"/>
          </w:tcPr>
          <w:p w14:paraId="761A2E06" w14:textId="77777777" w:rsidR="00D128D1" w:rsidRPr="00D128D1" w:rsidRDefault="00D128D1" w:rsidP="00D128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60" w:type="dxa"/>
            <w:vMerge/>
            <w:vAlign w:val="center"/>
          </w:tcPr>
          <w:p w14:paraId="1DF7C7C4" w14:textId="77777777" w:rsidR="00D128D1" w:rsidRPr="00D128D1" w:rsidRDefault="00D128D1" w:rsidP="00D128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D128D1" w:rsidRPr="00D128D1" w14:paraId="24CA12ED" w14:textId="45B76AA4" w:rsidTr="00D128D1">
        <w:trPr>
          <w:trHeight w:val="204"/>
        </w:trPr>
        <w:tc>
          <w:tcPr>
            <w:tcW w:w="2360" w:type="dxa"/>
            <w:vMerge/>
          </w:tcPr>
          <w:p w14:paraId="0C2B6648" w14:textId="77777777" w:rsidR="00D128D1" w:rsidRPr="00D128D1" w:rsidRDefault="00D128D1" w:rsidP="00D128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552" w:type="dxa"/>
          </w:tcPr>
          <w:p w14:paraId="77FFA0D5" w14:textId="77777777" w:rsidR="00D128D1" w:rsidRPr="00D128D1" w:rsidRDefault="00D128D1" w:rsidP="00D128D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D128D1">
              <w:rPr>
                <w:rFonts w:ascii="Times New Roman" w:eastAsia="Calibri" w:hAnsi="Times New Roman" w:cs="Times New Roman"/>
              </w:rPr>
              <w:t>Реализация метода Ньютона для решения нелинейных уравнений.</w:t>
            </w:r>
          </w:p>
        </w:tc>
        <w:tc>
          <w:tcPr>
            <w:tcW w:w="1056" w:type="dxa"/>
            <w:vMerge/>
            <w:vAlign w:val="center"/>
          </w:tcPr>
          <w:p w14:paraId="5E93FB93" w14:textId="77777777" w:rsidR="00D128D1" w:rsidRPr="00D128D1" w:rsidRDefault="00D128D1" w:rsidP="00D128D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0" w:type="dxa"/>
            <w:vMerge/>
            <w:vAlign w:val="center"/>
          </w:tcPr>
          <w:p w14:paraId="2882F783" w14:textId="77777777" w:rsidR="00D128D1" w:rsidRPr="00D128D1" w:rsidRDefault="00D128D1" w:rsidP="00D128D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128D1" w:rsidRPr="00D128D1" w14:paraId="2077FB46" w14:textId="435E1F93" w:rsidTr="00D128D1">
        <w:trPr>
          <w:trHeight w:val="73"/>
        </w:trPr>
        <w:tc>
          <w:tcPr>
            <w:tcW w:w="2360" w:type="dxa"/>
            <w:vMerge/>
          </w:tcPr>
          <w:p w14:paraId="7744D833" w14:textId="77777777" w:rsidR="00D128D1" w:rsidRPr="00D128D1" w:rsidRDefault="00D128D1" w:rsidP="00D128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552" w:type="dxa"/>
          </w:tcPr>
          <w:p w14:paraId="27270F05" w14:textId="77777777" w:rsidR="00D128D1" w:rsidRPr="00D128D1" w:rsidRDefault="00D128D1" w:rsidP="00D128D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28D1">
              <w:rPr>
                <w:rFonts w:ascii="Times New Roman" w:eastAsia="Calibri" w:hAnsi="Times New Roman" w:cs="Times New Roman"/>
              </w:rPr>
              <w:t>Применение численных методов для задач оптимизации в нелинейных системах.</w:t>
            </w:r>
          </w:p>
        </w:tc>
        <w:tc>
          <w:tcPr>
            <w:tcW w:w="1056" w:type="dxa"/>
            <w:vMerge/>
            <w:vAlign w:val="center"/>
          </w:tcPr>
          <w:p w14:paraId="6B92CD19" w14:textId="77777777" w:rsidR="00D128D1" w:rsidRPr="00D128D1" w:rsidRDefault="00D128D1" w:rsidP="00D128D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0" w:type="dxa"/>
            <w:vMerge/>
            <w:vAlign w:val="center"/>
          </w:tcPr>
          <w:p w14:paraId="0CEE3315" w14:textId="77777777" w:rsidR="00D128D1" w:rsidRPr="00D128D1" w:rsidRDefault="00D128D1" w:rsidP="00D128D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128D1" w:rsidRPr="00D128D1" w14:paraId="16AB0E40" w14:textId="292A5697" w:rsidTr="00D128D1">
        <w:trPr>
          <w:trHeight w:val="361"/>
        </w:trPr>
        <w:tc>
          <w:tcPr>
            <w:tcW w:w="2360" w:type="dxa"/>
            <w:vMerge/>
          </w:tcPr>
          <w:p w14:paraId="35EF78B5" w14:textId="77777777" w:rsidR="00D128D1" w:rsidRPr="00D128D1" w:rsidRDefault="00D128D1" w:rsidP="00D128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552" w:type="dxa"/>
          </w:tcPr>
          <w:p w14:paraId="13B80BD8" w14:textId="527E2217" w:rsidR="00D128D1" w:rsidRPr="00D128D1" w:rsidRDefault="00D128D1" w:rsidP="00D128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128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самостоятельная работа об</w:t>
            </w:r>
            <w:r w:rsidRPr="00D128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</w:t>
            </w:r>
            <w:r w:rsidRPr="00D128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чающихся</w:t>
            </w:r>
          </w:p>
        </w:tc>
        <w:tc>
          <w:tcPr>
            <w:tcW w:w="1056" w:type="dxa"/>
            <w:vAlign w:val="center"/>
          </w:tcPr>
          <w:p w14:paraId="35A7AB57" w14:textId="39683785" w:rsidR="00D128D1" w:rsidRPr="00D128D1" w:rsidRDefault="00D128D1" w:rsidP="00D12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60" w:type="dxa"/>
            <w:vMerge/>
            <w:vAlign w:val="center"/>
          </w:tcPr>
          <w:p w14:paraId="5848ADE7" w14:textId="77777777" w:rsidR="00D128D1" w:rsidRPr="00D128D1" w:rsidRDefault="00D128D1" w:rsidP="00D12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D128D1" w:rsidRPr="00D128D1" w14:paraId="4A4EA0D1" w14:textId="774468F5" w:rsidTr="00D128D1">
        <w:tc>
          <w:tcPr>
            <w:tcW w:w="6912" w:type="dxa"/>
            <w:gridSpan w:val="2"/>
          </w:tcPr>
          <w:p w14:paraId="3B4E6A3E" w14:textId="77777777" w:rsidR="00D128D1" w:rsidRPr="00D128D1" w:rsidRDefault="00D128D1" w:rsidP="00D128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128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Раздел 2. Интерполяция и аппроксимация данных (14 часов)</w:t>
            </w:r>
          </w:p>
        </w:tc>
        <w:tc>
          <w:tcPr>
            <w:tcW w:w="1056" w:type="dxa"/>
            <w:vAlign w:val="center"/>
          </w:tcPr>
          <w:p w14:paraId="46614C06" w14:textId="4896BF2F" w:rsidR="00D128D1" w:rsidRPr="00D128D1" w:rsidRDefault="00A56821" w:rsidP="00D12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760" w:type="dxa"/>
            <w:vMerge w:val="restart"/>
            <w:vAlign w:val="center"/>
          </w:tcPr>
          <w:p w14:paraId="167B6A61" w14:textId="33B03C2D" w:rsidR="00D128D1" w:rsidRPr="00D128D1" w:rsidRDefault="00D128D1" w:rsidP="00D12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75471">
              <w:rPr>
                <w:rFonts w:ascii="Times New Roman" w:eastAsia="Times New Roman" w:hAnsi="Times New Roman"/>
              </w:rPr>
              <w:t>ОК.01, ОК.02, ОК.03, ОК.04, ОК.05, ОК.06, ОК.07, ОК.08, ОК.09</w:t>
            </w:r>
          </w:p>
        </w:tc>
      </w:tr>
      <w:tr w:rsidR="00D128D1" w:rsidRPr="00D128D1" w14:paraId="4246F469" w14:textId="17ACC9F5" w:rsidTr="00D128D1">
        <w:tc>
          <w:tcPr>
            <w:tcW w:w="2360" w:type="dxa"/>
            <w:vMerge w:val="restart"/>
          </w:tcPr>
          <w:p w14:paraId="457C5907" w14:textId="77777777" w:rsidR="00D128D1" w:rsidRPr="00D128D1" w:rsidRDefault="00D128D1" w:rsidP="00D128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128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 2.1. Полином</w:t>
            </w:r>
            <w:r w:rsidRPr="00D128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</w:t>
            </w:r>
            <w:r w:rsidRPr="00D128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альная интерпол</w:t>
            </w:r>
            <w:r w:rsidRPr="00D128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я</w:t>
            </w:r>
            <w:r w:rsidRPr="00D128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ция</w:t>
            </w:r>
          </w:p>
        </w:tc>
        <w:tc>
          <w:tcPr>
            <w:tcW w:w="4552" w:type="dxa"/>
          </w:tcPr>
          <w:p w14:paraId="4E7038FC" w14:textId="77777777" w:rsidR="00D128D1" w:rsidRPr="00D128D1" w:rsidRDefault="00D128D1" w:rsidP="00D128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128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Содержание </w:t>
            </w:r>
          </w:p>
        </w:tc>
        <w:tc>
          <w:tcPr>
            <w:tcW w:w="1056" w:type="dxa"/>
            <w:vMerge w:val="restart"/>
            <w:vAlign w:val="center"/>
          </w:tcPr>
          <w:p w14:paraId="43131440" w14:textId="11AA75D1" w:rsidR="00D128D1" w:rsidRPr="00D128D1" w:rsidRDefault="00D128D1" w:rsidP="00D12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760" w:type="dxa"/>
            <w:vMerge/>
            <w:vAlign w:val="center"/>
          </w:tcPr>
          <w:p w14:paraId="5ACC70C1" w14:textId="77777777" w:rsidR="00D128D1" w:rsidRPr="00D128D1" w:rsidRDefault="00D128D1" w:rsidP="00D12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D128D1" w:rsidRPr="00D128D1" w14:paraId="18B289BA" w14:textId="700E7127" w:rsidTr="00D128D1">
        <w:trPr>
          <w:trHeight w:val="396"/>
        </w:trPr>
        <w:tc>
          <w:tcPr>
            <w:tcW w:w="2360" w:type="dxa"/>
            <w:vMerge/>
          </w:tcPr>
          <w:p w14:paraId="371B4A52" w14:textId="77777777" w:rsidR="00D128D1" w:rsidRPr="00D128D1" w:rsidRDefault="00D128D1" w:rsidP="00D128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552" w:type="dxa"/>
          </w:tcPr>
          <w:p w14:paraId="2CFEEE07" w14:textId="77777777" w:rsidR="00D128D1" w:rsidRPr="00D128D1" w:rsidRDefault="00D128D1" w:rsidP="00D128D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28D1">
              <w:rPr>
                <w:rFonts w:ascii="Times New Roman" w:eastAsia="Times New Roman" w:hAnsi="Times New Roman" w:cs="Times New Roman"/>
                <w:lang w:eastAsia="ru-RU"/>
              </w:rPr>
              <w:t>Интерполяция методом Лагранжа.</w:t>
            </w:r>
          </w:p>
          <w:p w14:paraId="4AFE4BE6" w14:textId="77777777" w:rsidR="00D128D1" w:rsidRPr="00D128D1" w:rsidRDefault="00D128D1" w:rsidP="00D128D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28D1">
              <w:rPr>
                <w:rFonts w:ascii="Times New Roman" w:eastAsia="Times New Roman" w:hAnsi="Times New Roman" w:cs="Times New Roman"/>
                <w:lang w:eastAsia="ru-RU"/>
              </w:rPr>
              <w:t>Применение интерполяции для восстановления недостающих данных.</w:t>
            </w:r>
          </w:p>
        </w:tc>
        <w:tc>
          <w:tcPr>
            <w:tcW w:w="1056" w:type="dxa"/>
            <w:vMerge/>
            <w:vAlign w:val="center"/>
          </w:tcPr>
          <w:p w14:paraId="7220CC02" w14:textId="77777777" w:rsidR="00D128D1" w:rsidRPr="00D128D1" w:rsidRDefault="00D128D1" w:rsidP="00D128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60" w:type="dxa"/>
            <w:vMerge/>
            <w:vAlign w:val="center"/>
          </w:tcPr>
          <w:p w14:paraId="7517EB96" w14:textId="77777777" w:rsidR="00D128D1" w:rsidRPr="00D128D1" w:rsidRDefault="00D128D1" w:rsidP="00D128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128D1" w:rsidRPr="00D128D1" w14:paraId="6C301386" w14:textId="31B5D49A" w:rsidTr="00D128D1">
        <w:trPr>
          <w:trHeight w:val="20"/>
        </w:trPr>
        <w:tc>
          <w:tcPr>
            <w:tcW w:w="2360" w:type="dxa"/>
            <w:vMerge/>
          </w:tcPr>
          <w:p w14:paraId="145A6FE0" w14:textId="77777777" w:rsidR="00D128D1" w:rsidRPr="00D128D1" w:rsidRDefault="00D128D1" w:rsidP="00D128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552" w:type="dxa"/>
          </w:tcPr>
          <w:p w14:paraId="6C82ACE7" w14:textId="77777777" w:rsidR="00D128D1" w:rsidRPr="00D128D1" w:rsidRDefault="00D128D1" w:rsidP="00D128D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128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  <w:tc>
          <w:tcPr>
            <w:tcW w:w="1056" w:type="dxa"/>
            <w:vMerge/>
            <w:vAlign w:val="center"/>
          </w:tcPr>
          <w:p w14:paraId="6D72D22C" w14:textId="77777777" w:rsidR="00D128D1" w:rsidRPr="00D128D1" w:rsidRDefault="00D128D1" w:rsidP="00D128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60" w:type="dxa"/>
            <w:vMerge/>
            <w:vAlign w:val="center"/>
          </w:tcPr>
          <w:p w14:paraId="27A9DC35" w14:textId="77777777" w:rsidR="00D128D1" w:rsidRPr="00D128D1" w:rsidRDefault="00D128D1" w:rsidP="00D128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D128D1" w:rsidRPr="00D128D1" w14:paraId="4F20AE1F" w14:textId="3A71A2F0" w:rsidTr="00D128D1">
        <w:trPr>
          <w:trHeight w:val="204"/>
        </w:trPr>
        <w:tc>
          <w:tcPr>
            <w:tcW w:w="2360" w:type="dxa"/>
            <w:vMerge/>
          </w:tcPr>
          <w:p w14:paraId="0B69F465" w14:textId="77777777" w:rsidR="00D128D1" w:rsidRPr="00D128D1" w:rsidRDefault="00D128D1" w:rsidP="00D128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552" w:type="dxa"/>
          </w:tcPr>
          <w:p w14:paraId="7AD16BC7" w14:textId="77777777" w:rsidR="00D128D1" w:rsidRPr="00D128D1" w:rsidRDefault="00D128D1" w:rsidP="00D128D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D128D1">
              <w:rPr>
                <w:rFonts w:ascii="Times New Roman" w:eastAsia="Calibri" w:hAnsi="Times New Roman" w:cs="Times New Roman"/>
              </w:rPr>
              <w:t>Интерполяция методом Лагранжа для восстановления недостающих данных.</w:t>
            </w:r>
          </w:p>
        </w:tc>
        <w:tc>
          <w:tcPr>
            <w:tcW w:w="1056" w:type="dxa"/>
            <w:vMerge/>
            <w:vAlign w:val="center"/>
          </w:tcPr>
          <w:p w14:paraId="3AA5AC30" w14:textId="77777777" w:rsidR="00D128D1" w:rsidRPr="00D128D1" w:rsidRDefault="00D128D1" w:rsidP="00D128D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0" w:type="dxa"/>
            <w:vMerge/>
            <w:vAlign w:val="center"/>
          </w:tcPr>
          <w:p w14:paraId="3484A82E" w14:textId="77777777" w:rsidR="00D128D1" w:rsidRPr="00D128D1" w:rsidRDefault="00D128D1" w:rsidP="00D128D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128D1" w:rsidRPr="00D128D1" w14:paraId="744BA5BC" w14:textId="6034C221" w:rsidTr="00D128D1">
        <w:trPr>
          <w:trHeight w:val="73"/>
        </w:trPr>
        <w:tc>
          <w:tcPr>
            <w:tcW w:w="2360" w:type="dxa"/>
            <w:vMerge/>
          </w:tcPr>
          <w:p w14:paraId="33C4CCC7" w14:textId="77777777" w:rsidR="00D128D1" w:rsidRPr="00D128D1" w:rsidRDefault="00D128D1" w:rsidP="00D128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552" w:type="dxa"/>
          </w:tcPr>
          <w:p w14:paraId="1FF0CF41" w14:textId="77777777" w:rsidR="00D128D1" w:rsidRPr="00D128D1" w:rsidRDefault="00D128D1" w:rsidP="00D128D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28D1">
              <w:rPr>
                <w:rFonts w:ascii="Times New Roman" w:eastAsia="Calibri" w:hAnsi="Times New Roman" w:cs="Times New Roman"/>
              </w:rPr>
              <w:t>Построение полиномиальной интерполяции для реальных данных.</w:t>
            </w:r>
          </w:p>
        </w:tc>
        <w:tc>
          <w:tcPr>
            <w:tcW w:w="1056" w:type="dxa"/>
            <w:vMerge/>
            <w:vAlign w:val="center"/>
          </w:tcPr>
          <w:p w14:paraId="18F238E9" w14:textId="77777777" w:rsidR="00D128D1" w:rsidRPr="00D128D1" w:rsidRDefault="00D128D1" w:rsidP="00D128D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0" w:type="dxa"/>
            <w:vMerge/>
            <w:vAlign w:val="center"/>
          </w:tcPr>
          <w:p w14:paraId="63084886" w14:textId="77777777" w:rsidR="00D128D1" w:rsidRPr="00D128D1" w:rsidRDefault="00D128D1" w:rsidP="00D128D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128D1" w:rsidRPr="00D128D1" w14:paraId="494D0898" w14:textId="4FD32308" w:rsidTr="00D128D1">
        <w:trPr>
          <w:trHeight w:val="361"/>
        </w:trPr>
        <w:tc>
          <w:tcPr>
            <w:tcW w:w="2360" w:type="dxa"/>
            <w:vMerge/>
          </w:tcPr>
          <w:p w14:paraId="1522152F" w14:textId="77777777" w:rsidR="00D128D1" w:rsidRPr="00D128D1" w:rsidRDefault="00D128D1" w:rsidP="00D128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552" w:type="dxa"/>
          </w:tcPr>
          <w:p w14:paraId="4F5D4C82" w14:textId="34B93EC9" w:rsidR="00D128D1" w:rsidRPr="00D128D1" w:rsidRDefault="00D128D1" w:rsidP="00D128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128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самостоятельная работа об</w:t>
            </w:r>
            <w:r w:rsidRPr="00D128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</w:t>
            </w:r>
            <w:r w:rsidRPr="00D128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чающихся</w:t>
            </w:r>
          </w:p>
        </w:tc>
        <w:tc>
          <w:tcPr>
            <w:tcW w:w="1056" w:type="dxa"/>
            <w:vAlign w:val="center"/>
          </w:tcPr>
          <w:p w14:paraId="40042D2A" w14:textId="2A953A3E" w:rsidR="00D128D1" w:rsidRPr="00D128D1" w:rsidRDefault="00D128D1" w:rsidP="00D12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760" w:type="dxa"/>
            <w:vMerge/>
            <w:vAlign w:val="center"/>
          </w:tcPr>
          <w:p w14:paraId="71F3C863" w14:textId="77777777" w:rsidR="00D128D1" w:rsidRPr="00D128D1" w:rsidRDefault="00D128D1" w:rsidP="00D12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D128D1" w:rsidRPr="00D128D1" w14:paraId="69A09899" w14:textId="305B800B" w:rsidTr="009B28DB">
        <w:trPr>
          <w:trHeight w:val="70"/>
        </w:trPr>
        <w:tc>
          <w:tcPr>
            <w:tcW w:w="2360" w:type="dxa"/>
            <w:vMerge w:val="restart"/>
          </w:tcPr>
          <w:p w14:paraId="2B4F823E" w14:textId="77777777" w:rsidR="00D128D1" w:rsidRPr="00D128D1" w:rsidRDefault="00D128D1" w:rsidP="00D128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128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 2.2. Аппрокс</w:t>
            </w:r>
            <w:r w:rsidRPr="00D128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</w:t>
            </w:r>
            <w:r w:rsidRPr="00D128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мация функций</w:t>
            </w: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441E4" w14:textId="77777777" w:rsidR="00D128D1" w:rsidRPr="00D128D1" w:rsidRDefault="00D128D1" w:rsidP="00D128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128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Содержание </w:t>
            </w:r>
          </w:p>
        </w:tc>
        <w:tc>
          <w:tcPr>
            <w:tcW w:w="1056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61B6E99" w14:textId="53767D8F" w:rsidR="00D128D1" w:rsidRPr="00D128D1" w:rsidRDefault="00D128D1" w:rsidP="00D12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760" w:type="dxa"/>
            <w:vMerge/>
            <w:vAlign w:val="center"/>
          </w:tcPr>
          <w:p w14:paraId="414BE60F" w14:textId="77777777" w:rsidR="00D128D1" w:rsidRPr="00D128D1" w:rsidRDefault="00D128D1" w:rsidP="00D12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D128D1" w:rsidRPr="00D128D1" w14:paraId="6E5E4CA7" w14:textId="17C5B2E8" w:rsidTr="009B28DB">
        <w:trPr>
          <w:trHeight w:val="361"/>
        </w:trPr>
        <w:tc>
          <w:tcPr>
            <w:tcW w:w="2360" w:type="dxa"/>
            <w:vMerge/>
          </w:tcPr>
          <w:p w14:paraId="510B1E71" w14:textId="77777777" w:rsidR="00D128D1" w:rsidRPr="00D128D1" w:rsidRDefault="00D128D1" w:rsidP="00D128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BAE5E" w14:textId="77777777" w:rsidR="00D128D1" w:rsidRPr="00D128D1" w:rsidRDefault="00D128D1" w:rsidP="00D128D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28D1">
              <w:rPr>
                <w:rFonts w:ascii="Times New Roman" w:eastAsia="Times New Roman" w:hAnsi="Times New Roman" w:cs="Times New Roman"/>
                <w:lang w:eastAsia="ru-RU"/>
              </w:rPr>
              <w:t>Метод наименьших квадратов для аппрокс</w:t>
            </w:r>
            <w:r w:rsidRPr="00D128D1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D128D1">
              <w:rPr>
                <w:rFonts w:ascii="Times New Roman" w:eastAsia="Times New Roman" w:hAnsi="Times New Roman" w:cs="Times New Roman"/>
                <w:lang w:eastAsia="ru-RU"/>
              </w:rPr>
              <w:t>мации данных.</w:t>
            </w:r>
          </w:p>
          <w:p w14:paraId="197D1368" w14:textId="77777777" w:rsidR="00D128D1" w:rsidRPr="00D128D1" w:rsidRDefault="00D128D1" w:rsidP="00D128D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28D1">
              <w:rPr>
                <w:rFonts w:ascii="Times New Roman" w:eastAsia="Times New Roman" w:hAnsi="Times New Roman" w:cs="Times New Roman"/>
                <w:lang w:eastAsia="ru-RU"/>
              </w:rPr>
              <w:t>Сплайновая аппроксимация.</w:t>
            </w:r>
          </w:p>
        </w:tc>
        <w:tc>
          <w:tcPr>
            <w:tcW w:w="1056" w:type="dxa"/>
            <w:vMerge/>
            <w:tcBorders>
              <w:left w:val="single" w:sz="4" w:space="0" w:color="auto"/>
            </w:tcBorders>
            <w:vAlign w:val="center"/>
          </w:tcPr>
          <w:p w14:paraId="13A232B4" w14:textId="77777777" w:rsidR="00D128D1" w:rsidRPr="00D128D1" w:rsidRDefault="00D128D1" w:rsidP="00D12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60" w:type="dxa"/>
            <w:vMerge/>
            <w:vAlign w:val="center"/>
          </w:tcPr>
          <w:p w14:paraId="166D1F83" w14:textId="77777777" w:rsidR="00D128D1" w:rsidRPr="00D128D1" w:rsidRDefault="00D128D1" w:rsidP="00D12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128D1" w:rsidRPr="00D128D1" w14:paraId="541B599C" w14:textId="735EA506" w:rsidTr="009B28DB">
        <w:trPr>
          <w:trHeight w:val="361"/>
        </w:trPr>
        <w:tc>
          <w:tcPr>
            <w:tcW w:w="2360" w:type="dxa"/>
            <w:vMerge/>
          </w:tcPr>
          <w:p w14:paraId="32AF94A3" w14:textId="77777777" w:rsidR="00D128D1" w:rsidRPr="00D128D1" w:rsidRDefault="00D128D1" w:rsidP="00D128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5EF55" w14:textId="77777777" w:rsidR="00D128D1" w:rsidRPr="00D128D1" w:rsidRDefault="00D128D1" w:rsidP="00D128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128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  <w:tc>
          <w:tcPr>
            <w:tcW w:w="1056" w:type="dxa"/>
            <w:vMerge/>
            <w:tcBorders>
              <w:left w:val="single" w:sz="4" w:space="0" w:color="auto"/>
            </w:tcBorders>
            <w:vAlign w:val="center"/>
          </w:tcPr>
          <w:p w14:paraId="551200EC" w14:textId="77777777" w:rsidR="00D128D1" w:rsidRPr="00D128D1" w:rsidRDefault="00D128D1" w:rsidP="00D12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60" w:type="dxa"/>
            <w:vMerge/>
            <w:vAlign w:val="center"/>
          </w:tcPr>
          <w:p w14:paraId="10EDDF7A" w14:textId="77777777" w:rsidR="00D128D1" w:rsidRPr="00D128D1" w:rsidRDefault="00D128D1" w:rsidP="00D12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D128D1" w:rsidRPr="00D128D1" w14:paraId="62DEB099" w14:textId="10A30E62" w:rsidTr="009B28DB">
        <w:trPr>
          <w:trHeight w:val="137"/>
        </w:trPr>
        <w:tc>
          <w:tcPr>
            <w:tcW w:w="2360" w:type="dxa"/>
            <w:vMerge/>
          </w:tcPr>
          <w:p w14:paraId="38498552" w14:textId="77777777" w:rsidR="00D128D1" w:rsidRPr="00D128D1" w:rsidRDefault="00D128D1" w:rsidP="00D128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C77D9" w14:textId="77777777" w:rsidR="00D128D1" w:rsidRPr="00D128D1" w:rsidRDefault="00D128D1" w:rsidP="00D128D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28D1">
              <w:rPr>
                <w:rFonts w:ascii="Times New Roman" w:eastAsia="Calibri" w:hAnsi="Times New Roman" w:cs="Times New Roman"/>
              </w:rPr>
              <w:t>Применение метода наименьших квадратов для аппроксимации данных.</w:t>
            </w:r>
          </w:p>
        </w:tc>
        <w:tc>
          <w:tcPr>
            <w:tcW w:w="1056" w:type="dxa"/>
            <w:vMerge/>
            <w:tcBorders>
              <w:left w:val="single" w:sz="4" w:space="0" w:color="auto"/>
            </w:tcBorders>
            <w:vAlign w:val="center"/>
          </w:tcPr>
          <w:p w14:paraId="383ADC5A" w14:textId="77777777" w:rsidR="00D128D1" w:rsidRPr="00D128D1" w:rsidRDefault="00D128D1" w:rsidP="00D128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0" w:type="dxa"/>
            <w:vMerge/>
            <w:vAlign w:val="center"/>
          </w:tcPr>
          <w:p w14:paraId="5A6B8EE1" w14:textId="77777777" w:rsidR="00D128D1" w:rsidRPr="00D128D1" w:rsidRDefault="00D128D1" w:rsidP="00D128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128D1" w:rsidRPr="00D128D1" w14:paraId="44D6E3E6" w14:textId="6B55404D" w:rsidTr="009B28DB">
        <w:trPr>
          <w:trHeight w:val="298"/>
        </w:trPr>
        <w:tc>
          <w:tcPr>
            <w:tcW w:w="2360" w:type="dxa"/>
            <w:vMerge/>
          </w:tcPr>
          <w:p w14:paraId="1429C5A9" w14:textId="77777777" w:rsidR="00D128D1" w:rsidRPr="00D128D1" w:rsidRDefault="00D128D1" w:rsidP="00D128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0A356" w14:textId="77777777" w:rsidR="00D128D1" w:rsidRPr="00D128D1" w:rsidRDefault="00D128D1" w:rsidP="00D128D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28D1">
              <w:rPr>
                <w:rFonts w:ascii="Times New Roman" w:eastAsia="Calibri" w:hAnsi="Times New Roman" w:cs="Times New Roman"/>
              </w:rPr>
              <w:t>Аппроксимация данных с использованием сплайнов.</w:t>
            </w:r>
          </w:p>
        </w:tc>
        <w:tc>
          <w:tcPr>
            <w:tcW w:w="1056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A501C7F" w14:textId="77777777" w:rsidR="00D128D1" w:rsidRPr="00D128D1" w:rsidRDefault="00D128D1" w:rsidP="00D128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0" w:type="dxa"/>
            <w:vMerge/>
            <w:vAlign w:val="center"/>
          </w:tcPr>
          <w:p w14:paraId="4090BFC3" w14:textId="77777777" w:rsidR="00D128D1" w:rsidRPr="00D128D1" w:rsidRDefault="00D128D1" w:rsidP="00D128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128D1" w:rsidRPr="00D128D1" w14:paraId="3D706625" w14:textId="0C196400" w:rsidTr="00D128D1">
        <w:trPr>
          <w:trHeight w:val="361"/>
        </w:trPr>
        <w:tc>
          <w:tcPr>
            <w:tcW w:w="2360" w:type="dxa"/>
            <w:vMerge/>
          </w:tcPr>
          <w:p w14:paraId="02F1B73D" w14:textId="77777777" w:rsidR="00D128D1" w:rsidRPr="00D128D1" w:rsidRDefault="00D128D1" w:rsidP="00D128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BBC36" w14:textId="0AA7FC42" w:rsidR="00D128D1" w:rsidRPr="00D128D1" w:rsidRDefault="00D128D1" w:rsidP="00D128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128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самостоятельная работа об</w:t>
            </w:r>
            <w:r w:rsidRPr="00D128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</w:t>
            </w:r>
            <w:r w:rsidRPr="00D128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чающихся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EAA215" w14:textId="39E81B64" w:rsidR="00D128D1" w:rsidRPr="00D128D1" w:rsidRDefault="00D128D1" w:rsidP="00D12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760" w:type="dxa"/>
            <w:vMerge/>
            <w:tcBorders>
              <w:bottom w:val="single" w:sz="4" w:space="0" w:color="auto"/>
            </w:tcBorders>
            <w:vAlign w:val="center"/>
          </w:tcPr>
          <w:p w14:paraId="451E0467" w14:textId="77777777" w:rsidR="00D128D1" w:rsidRPr="00D128D1" w:rsidRDefault="00D128D1" w:rsidP="00D12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D128D1" w:rsidRPr="00D128D1" w14:paraId="7AFF891B" w14:textId="2B9BCA4C" w:rsidTr="00D128D1">
        <w:tc>
          <w:tcPr>
            <w:tcW w:w="6912" w:type="dxa"/>
            <w:gridSpan w:val="2"/>
          </w:tcPr>
          <w:p w14:paraId="1C0B5D1B" w14:textId="3E5130BA" w:rsidR="00D128D1" w:rsidRPr="00D128D1" w:rsidRDefault="00D128D1" w:rsidP="00D128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128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Раздел 3. Численное дифференцирование и интегрирование</w:t>
            </w:r>
          </w:p>
        </w:tc>
        <w:tc>
          <w:tcPr>
            <w:tcW w:w="1056" w:type="dxa"/>
            <w:vAlign w:val="center"/>
          </w:tcPr>
          <w:p w14:paraId="36F1DE63" w14:textId="635A92A2" w:rsidR="00D128D1" w:rsidRPr="00D128D1" w:rsidRDefault="00A56821" w:rsidP="00D12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760" w:type="dxa"/>
            <w:vMerge w:val="restart"/>
            <w:vAlign w:val="center"/>
          </w:tcPr>
          <w:p w14:paraId="12AC8826" w14:textId="5C0286FD" w:rsidR="00D128D1" w:rsidRPr="00D128D1" w:rsidRDefault="00D128D1" w:rsidP="00D12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75471">
              <w:rPr>
                <w:rFonts w:ascii="Times New Roman" w:eastAsia="Times New Roman" w:hAnsi="Times New Roman"/>
              </w:rPr>
              <w:t>ОК.01, ОК.02, ОК.03, ОК.04, ОК.05, ОК.06, ОК.07, ОК.08, ОК.09</w:t>
            </w:r>
          </w:p>
        </w:tc>
      </w:tr>
      <w:tr w:rsidR="00A56821" w:rsidRPr="00D128D1" w14:paraId="44193F21" w14:textId="7FEFD8AA" w:rsidTr="00D128D1">
        <w:tc>
          <w:tcPr>
            <w:tcW w:w="2360" w:type="dxa"/>
            <w:vMerge w:val="restart"/>
          </w:tcPr>
          <w:p w14:paraId="383BC8C5" w14:textId="77777777" w:rsidR="00A56821" w:rsidRPr="00D128D1" w:rsidRDefault="00A56821" w:rsidP="00D128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128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 3.1. Численное дифференцирование</w:t>
            </w:r>
          </w:p>
        </w:tc>
        <w:tc>
          <w:tcPr>
            <w:tcW w:w="4552" w:type="dxa"/>
          </w:tcPr>
          <w:p w14:paraId="6892000F" w14:textId="77777777" w:rsidR="00A56821" w:rsidRPr="00D128D1" w:rsidRDefault="00A56821" w:rsidP="00D128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128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Содержание </w:t>
            </w:r>
          </w:p>
        </w:tc>
        <w:tc>
          <w:tcPr>
            <w:tcW w:w="1056" w:type="dxa"/>
            <w:vMerge w:val="restart"/>
            <w:vAlign w:val="center"/>
          </w:tcPr>
          <w:p w14:paraId="65A8A106" w14:textId="7FFC4F93" w:rsidR="00A56821" w:rsidRPr="00D128D1" w:rsidRDefault="00A56821" w:rsidP="00D12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760" w:type="dxa"/>
            <w:vMerge/>
            <w:vAlign w:val="center"/>
          </w:tcPr>
          <w:p w14:paraId="2F58012C" w14:textId="77777777" w:rsidR="00A56821" w:rsidRPr="00D128D1" w:rsidRDefault="00A56821" w:rsidP="00D12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A56821" w:rsidRPr="00D128D1" w14:paraId="23879375" w14:textId="5E31C1EF" w:rsidTr="00D128D1">
        <w:trPr>
          <w:trHeight w:val="396"/>
        </w:trPr>
        <w:tc>
          <w:tcPr>
            <w:tcW w:w="2360" w:type="dxa"/>
            <w:vMerge/>
          </w:tcPr>
          <w:p w14:paraId="17979C3F" w14:textId="77777777" w:rsidR="00A56821" w:rsidRPr="00D128D1" w:rsidRDefault="00A56821" w:rsidP="00D128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552" w:type="dxa"/>
          </w:tcPr>
          <w:p w14:paraId="2E51ECC3" w14:textId="77777777" w:rsidR="00A56821" w:rsidRPr="00D128D1" w:rsidRDefault="00A56821" w:rsidP="00D128D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28D1">
              <w:rPr>
                <w:rFonts w:ascii="Times New Roman" w:eastAsia="Times New Roman" w:hAnsi="Times New Roman" w:cs="Times New Roman"/>
                <w:lang w:eastAsia="ru-RU"/>
              </w:rPr>
              <w:t>Методы численного дифференцирования.</w:t>
            </w:r>
          </w:p>
          <w:p w14:paraId="17F4C072" w14:textId="77777777" w:rsidR="00A56821" w:rsidRPr="00D128D1" w:rsidRDefault="00A56821" w:rsidP="00D128D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28D1">
              <w:rPr>
                <w:rFonts w:ascii="Times New Roman" w:eastAsia="Times New Roman" w:hAnsi="Times New Roman" w:cs="Times New Roman"/>
                <w:lang w:eastAsia="ru-RU"/>
              </w:rPr>
              <w:t>Применение дифференцирования для анализа данных.</w:t>
            </w:r>
          </w:p>
        </w:tc>
        <w:tc>
          <w:tcPr>
            <w:tcW w:w="1056" w:type="dxa"/>
            <w:vMerge/>
            <w:vAlign w:val="center"/>
          </w:tcPr>
          <w:p w14:paraId="6DE30008" w14:textId="77777777" w:rsidR="00A56821" w:rsidRPr="00D128D1" w:rsidRDefault="00A56821" w:rsidP="00D128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60" w:type="dxa"/>
            <w:vMerge/>
            <w:vAlign w:val="center"/>
          </w:tcPr>
          <w:p w14:paraId="35E9DC92" w14:textId="77777777" w:rsidR="00A56821" w:rsidRPr="00D128D1" w:rsidRDefault="00A56821" w:rsidP="00D128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56821" w:rsidRPr="00D128D1" w14:paraId="3FB934A5" w14:textId="67BF9258" w:rsidTr="00D128D1">
        <w:trPr>
          <w:trHeight w:val="20"/>
        </w:trPr>
        <w:tc>
          <w:tcPr>
            <w:tcW w:w="2360" w:type="dxa"/>
            <w:vMerge/>
          </w:tcPr>
          <w:p w14:paraId="2330B244" w14:textId="77777777" w:rsidR="00A56821" w:rsidRPr="00D128D1" w:rsidRDefault="00A56821" w:rsidP="00D128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552" w:type="dxa"/>
          </w:tcPr>
          <w:p w14:paraId="1E33AE7A" w14:textId="77777777" w:rsidR="00A56821" w:rsidRPr="00D128D1" w:rsidRDefault="00A56821" w:rsidP="00D128D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128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  <w:tc>
          <w:tcPr>
            <w:tcW w:w="1056" w:type="dxa"/>
            <w:vMerge/>
            <w:vAlign w:val="center"/>
          </w:tcPr>
          <w:p w14:paraId="65C4F06C" w14:textId="77777777" w:rsidR="00A56821" w:rsidRPr="00D128D1" w:rsidRDefault="00A56821" w:rsidP="00D128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60" w:type="dxa"/>
            <w:vMerge/>
            <w:vAlign w:val="center"/>
          </w:tcPr>
          <w:p w14:paraId="3B5E3AD9" w14:textId="77777777" w:rsidR="00A56821" w:rsidRPr="00D128D1" w:rsidRDefault="00A56821" w:rsidP="00D128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A56821" w:rsidRPr="00D128D1" w14:paraId="5C2A7C4A" w14:textId="29045A7E" w:rsidTr="00D128D1">
        <w:trPr>
          <w:trHeight w:val="204"/>
        </w:trPr>
        <w:tc>
          <w:tcPr>
            <w:tcW w:w="2360" w:type="dxa"/>
            <w:vMerge/>
          </w:tcPr>
          <w:p w14:paraId="3F256BDE" w14:textId="77777777" w:rsidR="00A56821" w:rsidRPr="00D128D1" w:rsidRDefault="00A56821" w:rsidP="00D128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552" w:type="dxa"/>
          </w:tcPr>
          <w:p w14:paraId="19A7F9E5" w14:textId="77777777" w:rsidR="00A56821" w:rsidRPr="00D128D1" w:rsidRDefault="00A56821" w:rsidP="00D128D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D128D1">
              <w:rPr>
                <w:rFonts w:ascii="Times New Roman" w:eastAsia="Calibri" w:hAnsi="Times New Roman" w:cs="Times New Roman"/>
              </w:rPr>
              <w:t>Реализация методов численного дифференцирования.</w:t>
            </w:r>
          </w:p>
        </w:tc>
        <w:tc>
          <w:tcPr>
            <w:tcW w:w="1056" w:type="dxa"/>
            <w:vMerge/>
            <w:vAlign w:val="center"/>
          </w:tcPr>
          <w:p w14:paraId="229CAA3D" w14:textId="77777777" w:rsidR="00A56821" w:rsidRPr="00D128D1" w:rsidRDefault="00A56821" w:rsidP="00D128D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0" w:type="dxa"/>
            <w:vMerge/>
            <w:vAlign w:val="center"/>
          </w:tcPr>
          <w:p w14:paraId="27106E70" w14:textId="77777777" w:rsidR="00A56821" w:rsidRPr="00D128D1" w:rsidRDefault="00A56821" w:rsidP="00D128D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A56821" w:rsidRPr="00D128D1" w14:paraId="116F2B0A" w14:textId="3C699049" w:rsidTr="00D128D1">
        <w:trPr>
          <w:trHeight w:val="73"/>
        </w:trPr>
        <w:tc>
          <w:tcPr>
            <w:tcW w:w="2360" w:type="dxa"/>
            <w:vMerge/>
          </w:tcPr>
          <w:p w14:paraId="64EF0244" w14:textId="77777777" w:rsidR="00A56821" w:rsidRPr="00D128D1" w:rsidRDefault="00A56821" w:rsidP="00D128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552" w:type="dxa"/>
          </w:tcPr>
          <w:p w14:paraId="4036CD4F" w14:textId="77777777" w:rsidR="00A56821" w:rsidRPr="00D128D1" w:rsidRDefault="00A56821" w:rsidP="00D128D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28D1">
              <w:rPr>
                <w:rFonts w:ascii="Times New Roman" w:eastAsia="Calibri" w:hAnsi="Times New Roman" w:cs="Times New Roman"/>
              </w:rPr>
              <w:t>Применение численного дифференцирования для анализа данных.</w:t>
            </w:r>
          </w:p>
        </w:tc>
        <w:tc>
          <w:tcPr>
            <w:tcW w:w="1056" w:type="dxa"/>
            <w:vMerge/>
            <w:vAlign w:val="center"/>
          </w:tcPr>
          <w:p w14:paraId="5E05E26D" w14:textId="77777777" w:rsidR="00A56821" w:rsidRPr="00D128D1" w:rsidRDefault="00A56821" w:rsidP="00D128D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0" w:type="dxa"/>
            <w:vMerge/>
            <w:vAlign w:val="center"/>
          </w:tcPr>
          <w:p w14:paraId="38D112F1" w14:textId="77777777" w:rsidR="00A56821" w:rsidRPr="00D128D1" w:rsidRDefault="00A56821" w:rsidP="00D128D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128D1" w:rsidRPr="00D128D1" w14:paraId="009F719E" w14:textId="47D079E6" w:rsidTr="00D128D1">
        <w:trPr>
          <w:trHeight w:val="361"/>
        </w:trPr>
        <w:tc>
          <w:tcPr>
            <w:tcW w:w="2360" w:type="dxa"/>
            <w:vMerge/>
          </w:tcPr>
          <w:p w14:paraId="70D2E237" w14:textId="77777777" w:rsidR="00D128D1" w:rsidRPr="00D128D1" w:rsidRDefault="00D128D1" w:rsidP="00D128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552" w:type="dxa"/>
          </w:tcPr>
          <w:p w14:paraId="7C811F6C" w14:textId="327E499F" w:rsidR="00D128D1" w:rsidRPr="00A56821" w:rsidRDefault="00D128D1" w:rsidP="00D128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128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самостоятельная работа об</w:t>
            </w:r>
            <w:r w:rsidRPr="00D128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</w:t>
            </w:r>
            <w:r w:rsidRPr="00D128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чающихся</w:t>
            </w:r>
          </w:p>
        </w:tc>
        <w:tc>
          <w:tcPr>
            <w:tcW w:w="1056" w:type="dxa"/>
            <w:vAlign w:val="center"/>
          </w:tcPr>
          <w:p w14:paraId="14F8BF08" w14:textId="5A3140B8" w:rsidR="00D128D1" w:rsidRPr="00D128D1" w:rsidRDefault="00A56821" w:rsidP="00D12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760" w:type="dxa"/>
            <w:vMerge/>
            <w:vAlign w:val="center"/>
          </w:tcPr>
          <w:p w14:paraId="23E137EF" w14:textId="77777777" w:rsidR="00D128D1" w:rsidRPr="00D128D1" w:rsidRDefault="00D128D1" w:rsidP="00D12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A56821" w:rsidRPr="00D128D1" w14:paraId="58BA9118" w14:textId="122B9B54" w:rsidTr="003B3BF3">
        <w:trPr>
          <w:trHeight w:val="70"/>
        </w:trPr>
        <w:tc>
          <w:tcPr>
            <w:tcW w:w="2360" w:type="dxa"/>
            <w:vMerge w:val="restart"/>
          </w:tcPr>
          <w:p w14:paraId="7FD665C7" w14:textId="77777777" w:rsidR="00A56821" w:rsidRPr="00D128D1" w:rsidRDefault="00A56821" w:rsidP="00D128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128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 3.2. Численное интегрирование</w:t>
            </w: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B8A03" w14:textId="77777777" w:rsidR="00A56821" w:rsidRPr="00D128D1" w:rsidRDefault="00A56821" w:rsidP="00D128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128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Содержание </w:t>
            </w:r>
          </w:p>
        </w:tc>
        <w:tc>
          <w:tcPr>
            <w:tcW w:w="1056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D607D7B" w14:textId="17FDD5B5" w:rsidR="00A56821" w:rsidRPr="00D128D1" w:rsidRDefault="00A56821" w:rsidP="00D12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760" w:type="dxa"/>
            <w:vMerge/>
            <w:vAlign w:val="center"/>
          </w:tcPr>
          <w:p w14:paraId="2DF28E47" w14:textId="77777777" w:rsidR="00A56821" w:rsidRPr="00D128D1" w:rsidRDefault="00A56821" w:rsidP="00D12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A56821" w:rsidRPr="00D128D1" w14:paraId="066A4145" w14:textId="4D490C70" w:rsidTr="003B3BF3">
        <w:trPr>
          <w:trHeight w:val="361"/>
        </w:trPr>
        <w:tc>
          <w:tcPr>
            <w:tcW w:w="2360" w:type="dxa"/>
            <w:vMerge/>
          </w:tcPr>
          <w:p w14:paraId="085D372A" w14:textId="77777777" w:rsidR="00A56821" w:rsidRPr="00D128D1" w:rsidRDefault="00A56821" w:rsidP="00D128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9F9E1" w14:textId="77777777" w:rsidR="00A56821" w:rsidRPr="00D128D1" w:rsidRDefault="00A56821" w:rsidP="00D128D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28D1">
              <w:rPr>
                <w:rFonts w:ascii="Times New Roman" w:eastAsia="Times New Roman" w:hAnsi="Times New Roman" w:cs="Times New Roman"/>
                <w:lang w:eastAsia="ru-RU"/>
              </w:rPr>
              <w:t>Квадратурные методы: метод трапеций, м</w:t>
            </w:r>
            <w:r w:rsidRPr="00D128D1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D128D1">
              <w:rPr>
                <w:rFonts w:ascii="Times New Roman" w:eastAsia="Times New Roman" w:hAnsi="Times New Roman" w:cs="Times New Roman"/>
                <w:lang w:eastAsia="ru-RU"/>
              </w:rPr>
              <w:t>тод Симпсона.</w:t>
            </w:r>
          </w:p>
          <w:p w14:paraId="2E9432B6" w14:textId="77777777" w:rsidR="00A56821" w:rsidRPr="00D128D1" w:rsidRDefault="00A56821" w:rsidP="00D128D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28D1">
              <w:rPr>
                <w:rFonts w:ascii="Times New Roman" w:eastAsia="Times New Roman" w:hAnsi="Times New Roman" w:cs="Times New Roman"/>
                <w:lang w:eastAsia="ru-RU"/>
              </w:rPr>
              <w:t>Применение интегрирования в задачах м</w:t>
            </w:r>
            <w:r w:rsidRPr="00D128D1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D128D1">
              <w:rPr>
                <w:rFonts w:ascii="Times New Roman" w:eastAsia="Times New Roman" w:hAnsi="Times New Roman" w:cs="Times New Roman"/>
                <w:lang w:eastAsia="ru-RU"/>
              </w:rPr>
              <w:t>шинного обучения.</w:t>
            </w:r>
          </w:p>
        </w:tc>
        <w:tc>
          <w:tcPr>
            <w:tcW w:w="1056" w:type="dxa"/>
            <w:vMerge/>
            <w:tcBorders>
              <w:left w:val="single" w:sz="4" w:space="0" w:color="auto"/>
            </w:tcBorders>
            <w:vAlign w:val="center"/>
          </w:tcPr>
          <w:p w14:paraId="2867884E" w14:textId="77777777" w:rsidR="00A56821" w:rsidRPr="00D128D1" w:rsidRDefault="00A56821" w:rsidP="00D12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60" w:type="dxa"/>
            <w:vMerge/>
            <w:vAlign w:val="center"/>
          </w:tcPr>
          <w:p w14:paraId="066F0BF1" w14:textId="77777777" w:rsidR="00A56821" w:rsidRPr="00D128D1" w:rsidRDefault="00A56821" w:rsidP="00D12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56821" w:rsidRPr="00D128D1" w14:paraId="7262BDDD" w14:textId="6D29DB90" w:rsidTr="003B3BF3">
        <w:trPr>
          <w:trHeight w:val="361"/>
        </w:trPr>
        <w:tc>
          <w:tcPr>
            <w:tcW w:w="2360" w:type="dxa"/>
            <w:vMerge/>
          </w:tcPr>
          <w:p w14:paraId="35569CAE" w14:textId="77777777" w:rsidR="00A56821" w:rsidRPr="00D128D1" w:rsidRDefault="00A56821" w:rsidP="00D128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583EB" w14:textId="77777777" w:rsidR="00A56821" w:rsidRPr="00D128D1" w:rsidRDefault="00A56821" w:rsidP="00D128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128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  <w:tc>
          <w:tcPr>
            <w:tcW w:w="1056" w:type="dxa"/>
            <w:vMerge/>
            <w:tcBorders>
              <w:left w:val="single" w:sz="4" w:space="0" w:color="auto"/>
            </w:tcBorders>
            <w:vAlign w:val="center"/>
          </w:tcPr>
          <w:p w14:paraId="34AAA25F" w14:textId="77777777" w:rsidR="00A56821" w:rsidRPr="00D128D1" w:rsidRDefault="00A56821" w:rsidP="00D12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60" w:type="dxa"/>
            <w:vMerge/>
            <w:vAlign w:val="center"/>
          </w:tcPr>
          <w:p w14:paraId="79D91A4C" w14:textId="77777777" w:rsidR="00A56821" w:rsidRPr="00D128D1" w:rsidRDefault="00A56821" w:rsidP="00D12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A56821" w:rsidRPr="00D128D1" w14:paraId="0B301F21" w14:textId="18D2C089" w:rsidTr="003B3BF3">
        <w:trPr>
          <w:trHeight w:val="137"/>
        </w:trPr>
        <w:tc>
          <w:tcPr>
            <w:tcW w:w="2360" w:type="dxa"/>
            <w:vMerge/>
          </w:tcPr>
          <w:p w14:paraId="511AABEA" w14:textId="77777777" w:rsidR="00A56821" w:rsidRPr="00D128D1" w:rsidRDefault="00A56821" w:rsidP="00D128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207C1" w14:textId="77777777" w:rsidR="00A56821" w:rsidRPr="00D128D1" w:rsidRDefault="00A56821" w:rsidP="00D128D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28D1">
              <w:rPr>
                <w:rFonts w:ascii="Times New Roman" w:eastAsia="Calibri" w:hAnsi="Times New Roman" w:cs="Times New Roman"/>
              </w:rPr>
              <w:t>Применение метода трапеций для численного интегрирования.</w:t>
            </w:r>
          </w:p>
        </w:tc>
        <w:tc>
          <w:tcPr>
            <w:tcW w:w="1056" w:type="dxa"/>
            <w:vMerge/>
            <w:tcBorders>
              <w:left w:val="single" w:sz="4" w:space="0" w:color="auto"/>
            </w:tcBorders>
            <w:vAlign w:val="center"/>
          </w:tcPr>
          <w:p w14:paraId="27EE5F38" w14:textId="77777777" w:rsidR="00A56821" w:rsidRPr="00D128D1" w:rsidRDefault="00A56821" w:rsidP="00D128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0" w:type="dxa"/>
            <w:vMerge/>
            <w:vAlign w:val="center"/>
          </w:tcPr>
          <w:p w14:paraId="68310309" w14:textId="77777777" w:rsidR="00A56821" w:rsidRPr="00D128D1" w:rsidRDefault="00A56821" w:rsidP="00D128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A56821" w:rsidRPr="00D128D1" w14:paraId="653D1986" w14:textId="3B4E641C" w:rsidTr="003B3BF3">
        <w:trPr>
          <w:trHeight w:val="298"/>
        </w:trPr>
        <w:tc>
          <w:tcPr>
            <w:tcW w:w="2360" w:type="dxa"/>
            <w:vMerge/>
          </w:tcPr>
          <w:p w14:paraId="5026E850" w14:textId="77777777" w:rsidR="00A56821" w:rsidRPr="00D128D1" w:rsidRDefault="00A56821" w:rsidP="00D128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B2F28" w14:textId="77777777" w:rsidR="00A56821" w:rsidRPr="00D128D1" w:rsidRDefault="00A56821" w:rsidP="00D128D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28D1">
              <w:rPr>
                <w:rFonts w:ascii="Times New Roman" w:eastAsia="Calibri" w:hAnsi="Times New Roman" w:cs="Times New Roman"/>
              </w:rPr>
              <w:t>Численное интегрирование методом Симпс</w:t>
            </w:r>
            <w:r w:rsidRPr="00D128D1">
              <w:rPr>
                <w:rFonts w:ascii="Times New Roman" w:eastAsia="Calibri" w:hAnsi="Times New Roman" w:cs="Times New Roman"/>
              </w:rPr>
              <w:t>о</w:t>
            </w:r>
            <w:r w:rsidRPr="00D128D1">
              <w:rPr>
                <w:rFonts w:ascii="Times New Roman" w:eastAsia="Calibri" w:hAnsi="Times New Roman" w:cs="Times New Roman"/>
              </w:rPr>
              <w:t>на для оценки сложных интегралов.</w:t>
            </w:r>
          </w:p>
        </w:tc>
        <w:tc>
          <w:tcPr>
            <w:tcW w:w="1056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C1DA9DB" w14:textId="77777777" w:rsidR="00A56821" w:rsidRPr="00D128D1" w:rsidRDefault="00A56821" w:rsidP="00D128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0" w:type="dxa"/>
            <w:vMerge/>
            <w:vAlign w:val="center"/>
          </w:tcPr>
          <w:p w14:paraId="496358F8" w14:textId="77777777" w:rsidR="00A56821" w:rsidRPr="00D128D1" w:rsidRDefault="00A56821" w:rsidP="00D128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128D1" w:rsidRPr="00D128D1" w14:paraId="437BFB81" w14:textId="0358F0EC" w:rsidTr="00D128D1">
        <w:trPr>
          <w:trHeight w:val="361"/>
        </w:trPr>
        <w:tc>
          <w:tcPr>
            <w:tcW w:w="2360" w:type="dxa"/>
            <w:vMerge/>
          </w:tcPr>
          <w:p w14:paraId="74091D97" w14:textId="77777777" w:rsidR="00D128D1" w:rsidRPr="00D128D1" w:rsidRDefault="00D128D1" w:rsidP="00D128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47367" w14:textId="1A925FB5" w:rsidR="00D128D1" w:rsidRPr="00D128D1" w:rsidRDefault="00D128D1" w:rsidP="00D128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128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самостоятельная работа об</w:t>
            </w:r>
            <w:r w:rsidRPr="00D128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</w:t>
            </w:r>
            <w:r w:rsidRPr="00D128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чающихся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DEEDD6" w14:textId="2E8CBA19" w:rsidR="00D128D1" w:rsidRPr="00D128D1" w:rsidRDefault="00A56821" w:rsidP="00D12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760" w:type="dxa"/>
            <w:vMerge/>
            <w:tcBorders>
              <w:bottom w:val="single" w:sz="4" w:space="0" w:color="auto"/>
            </w:tcBorders>
            <w:vAlign w:val="center"/>
          </w:tcPr>
          <w:p w14:paraId="061F4483" w14:textId="77777777" w:rsidR="00D128D1" w:rsidRPr="00D128D1" w:rsidRDefault="00D128D1" w:rsidP="00D12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D128D1" w:rsidRPr="00D128D1" w14:paraId="034B76FC" w14:textId="78940098" w:rsidTr="00D128D1">
        <w:tc>
          <w:tcPr>
            <w:tcW w:w="6912" w:type="dxa"/>
            <w:gridSpan w:val="2"/>
          </w:tcPr>
          <w:p w14:paraId="066C497A" w14:textId="77777777" w:rsidR="00D128D1" w:rsidRPr="00D128D1" w:rsidRDefault="00D128D1" w:rsidP="00D128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128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Раздел 4. Численные методы решения дифференциальных ура</w:t>
            </w:r>
            <w:r w:rsidRPr="00D128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</w:t>
            </w:r>
            <w:r w:rsidRPr="00D128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нений (14 часов)</w:t>
            </w:r>
          </w:p>
        </w:tc>
        <w:tc>
          <w:tcPr>
            <w:tcW w:w="1056" w:type="dxa"/>
            <w:vAlign w:val="center"/>
          </w:tcPr>
          <w:p w14:paraId="7D19B8BA" w14:textId="359C64F7" w:rsidR="00D128D1" w:rsidRPr="00D128D1" w:rsidRDefault="00A56821" w:rsidP="00D12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760" w:type="dxa"/>
            <w:vMerge w:val="restart"/>
            <w:vAlign w:val="center"/>
          </w:tcPr>
          <w:p w14:paraId="60E7D176" w14:textId="6C1AC11A" w:rsidR="00D128D1" w:rsidRPr="00D128D1" w:rsidRDefault="00D128D1" w:rsidP="00D12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75471">
              <w:rPr>
                <w:rFonts w:ascii="Times New Roman" w:eastAsia="Times New Roman" w:hAnsi="Times New Roman"/>
              </w:rPr>
              <w:t xml:space="preserve">ОК.01, ОК.02, ОК.03, ОК.04, </w:t>
            </w:r>
            <w:r w:rsidRPr="00775471">
              <w:rPr>
                <w:rFonts w:ascii="Times New Roman" w:eastAsia="Times New Roman" w:hAnsi="Times New Roman"/>
              </w:rPr>
              <w:lastRenderedPageBreak/>
              <w:t>ОК.05, ОК.06, ОК.07, ОК.08, ОК.09</w:t>
            </w:r>
          </w:p>
        </w:tc>
      </w:tr>
      <w:tr w:rsidR="00A56821" w:rsidRPr="00D128D1" w14:paraId="6B5D2C04" w14:textId="385B7AA7" w:rsidTr="00D128D1">
        <w:tc>
          <w:tcPr>
            <w:tcW w:w="2360" w:type="dxa"/>
            <w:vMerge w:val="restart"/>
          </w:tcPr>
          <w:p w14:paraId="012054BA" w14:textId="77777777" w:rsidR="00A56821" w:rsidRPr="00D128D1" w:rsidRDefault="00A56821" w:rsidP="00D128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128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Тема 4.1. Обыкн</w:t>
            </w:r>
            <w:r w:rsidRPr="00D128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</w:t>
            </w:r>
            <w:r w:rsidRPr="00D128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венные диффере</w:t>
            </w:r>
            <w:r w:rsidRPr="00D128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</w:t>
            </w:r>
            <w:r w:rsidRPr="00D128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циальные уравнения (ОДУ)</w:t>
            </w:r>
          </w:p>
        </w:tc>
        <w:tc>
          <w:tcPr>
            <w:tcW w:w="4552" w:type="dxa"/>
          </w:tcPr>
          <w:p w14:paraId="505F195F" w14:textId="77777777" w:rsidR="00A56821" w:rsidRPr="00D128D1" w:rsidRDefault="00A56821" w:rsidP="00D128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128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Содержание </w:t>
            </w:r>
          </w:p>
        </w:tc>
        <w:tc>
          <w:tcPr>
            <w:tcW w:w="1056" w:type="dxa"/>
            <w:vMerge w:val="restart"/>
            <w:vAlign w:val="center"/>
          </w:tcPr>
          <w:p w14:paraId="04E83E21" w14:textId="4331B926" w:rsidR="00A56821" w:rsidRPr="00D128D1" w:rsidRDefault="00A56821" w:rsidP="00D12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760" w:type="dxa"/>
            <w:vMerge/>
            <w:vAlign w:val="center"/>
          </w:tcPr>
          <w:p w14:paraId="287D29E4" w14:textId="77777777" w:rsidR="00A56821" w:rsidRPr="00D128D1" w:rsidRDefault="00A56821" w:rsidP="00D12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A56821" w:rsidRPr="00D128D1" w14:paraId="261C0FD9" w14:textId="64BCE5C5" w:rsidTr="00D128D1">
        <w:trPr>
          <w:trHeight w:val="396"/>
        </w:trPr>
        <w:tc>
          <w:tcPr>
            <w:tcW w:w="2360" w:type="dxa"/>
            <w:vMerge/>
          </w:tcPr>
          <w:p w14:paraId="706E92BB" w14:textId="77777777" w:rsidR="00A56821" w:rsidRPr="00D128D1" w:rsidRDefault="00A56821" w:rsidP="00D128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552" w:type="dxa"/>
          </w:tcPr>
          <w:p w14:paraId="5D0004BF" w14:textId="77777777" w:rsidR="00A56821" w:rsidRPr="00D128D1" w:rsidRDefault="00A56821" w:rsidP="00D128D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28D1">
              <w:rPr>
                <w:rFonts w:ascii="Times New Roman" w:eastAsia="Times New Roman" w:hAnsi="Times New Roman" w:cs="Times New Roman"/>
                <w:lang w:eastAsia="ru-RU"/>
              </w:rPr>
              <w:t>Методы Эйлера и Рунге-Кутты для решения ОДУ.</w:t>
            </w:r>
          </w:p>
          <w:p w14:paraId="64C2F41E" w14:textId="77777777" w:rsidR="00A56821" w:rsidRPr="00D128D1" w:rsidRDefault="00A56821" w:rsidP="00D128D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28D1">
              <w:rPr>
                <w:rFonts w:ascii="Times New Roman" w:eastAsia="Times New Roman" w:hAnsi="Times New Roman" w:cs="Times New Roman"/>
                <w:lang w:eastAsia="ru-RU"/>
              </w:rPr>
              <w:t>Применение ОДУ в задачах моделирования и прогнозирования.</w:t>
            </w:r>
          </w:p>
        </w:tc>
        <w:tc>
          <w:tcPr>
            <w:tcW w:w="1056" w:type="dxa"/>
            <w:vMerge/>
            <w:vAlign w:val="center"/>
          </w:tcPr>
          <w:p w14:paraId="236BCBA7" w14:textId="77777777" w:rsidR="00A56821" w:rsidRPr="00D128D1" w:rsidRDefault="00A56821" w:rsidP="00D128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60" w:type="dxa"/>
            <w:vMerge/>
            <w:vAlign w:val="center"/>
          </w:tcPr>
          <w:p w14:paraId="3DC79D85" w14:textId="77777777" w:rsidR="00A56821" w:rsidRPr="00D128D1" w:rsidRDefault="00A56821" w:rsidP="00D128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56821" w:rsidRPr="00D128D1" w14:paraId="66F7B6FF" w14:textId="2DF2C0D3" w:rsidTr="00D128D1">
        <w:trPr>
          <w:trHeight w:val="20"/>
        </w:trPr>
        <w:tc>
          <w:tcPr>
            <w:tcW w:w="2360" w:type="dxa"/>
            <w:vMerge/>
          </w:tcPr>
          <w:p w14:paraId="1D98AF5B" w14:textId="77777777" w:rsidR="00A56821" w:rsidRPr="00D128D1" w:rsidRDefault="00A56821" w:rsidP="00D128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552" w:type="dxa"/>
          </w:tcPr>
          <w:p w14:paraId="058C0064" w14:textId="77777777" w:rsidR="00A56821" w:rsidRPr="00D128D1" w:rsidRDefault="00A56821" w:rsidP="00D128D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128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  <w:tc>
          <w:tcPr>
            <w:tcW w:w="1056" w:type="dxa"/>
            <w:vMerge/>
            <w:vAlign w:val="center"/>
          </w:tcPr>
          <w:p w14:paraId="6BEFA615" w14:textId="77777777" w:rsidR="00A56821" w:rsidRPr="00D128D1" w:rsidRDefault="00A56821" w:rsidP="00D128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60" w:type="dxa"/>
            <w:vMerge/>
            <w:vAlign w:val="center"/>
          </w:tcPr>
          <w:p w14:paraId="54DC1965" w14:textId="77777777" w:rsidR="00A56821" w:rsidRPr="00D128D1" w:rsidRDefault="00A56821" w:rsidP="00D128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A56821" w:rsidRPr="00D128D1" w14:paraId="25C4AE17" w14:textId="1AC7211E" w:rsidTr="00D128D1">
        <w:trPr>
          <w:trHeight w:val="204"/>
        </w:trPr>
        <w:tc>
          <w:tcPr>
            <w:tcW w:w="2360" w:type="dxa"/>
            <w:vMerge/>
          </w:tcPr>
          <w:p w14:paraId="48343718" w14:textId="77777777" w:rsidR="00A56821" w:rsidRPr="00D128D1" w:rsidRDefault="00A56821" w:rsidP="00D128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552" w:type="dxa"/>
          </w:tcPr>
          <w:p w14:paraId="1632611F" w14:textId="77777777" w:rsidR="00A56821" w:rsidRPr="00D128D1" w:rsidRDefault="00A56821" w:rsidP="00D128D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D128D1">
              <w:rPr>
                <w:rFonts w:ascii="Times New Roman" w:eastAsia="Calibri" w:hAnsi="Times New Roman" w:cs="Times New Roman"/>
              </w:rPr>
              <w:t>Решение ОДУ методом Эйлера.</w:t>
            </w:r>
          </w:p>
        </w:tc>
        <w:tc>
          <w:tcPr>
            <w:tcW w:w="1056" w:type="dxa"/>
            <w:vMerge/>
            <w:vAlign w:val="center"/>
          </w:tcPr>
          <w:p w14:paraId="5C3F8420" w14:textId="77777777" w:rsidR="00A56821" w:rsidRPr="00D128D1" w:rsidRDefault="00A56821" w:rsidP="00D128D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0" w:type="dxa"/>
            <w:vMerge/>
            <w:vAlign w:val="center"/>
          </w:tcPr>
          <w:p w14:paraId="644E452D" w14:textId="77777777" w:rsidR="00A56821" w:rsidRPr="00D128D1" w:rsidRDefault="00A56821" w:rsidP="00D128D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A56821" w:rsidRPr="00D128D1" w14:paraId="1EA8A231" w14:textId="29C0C1EA" w:rsidTr="00D128D1">
        <w:trPr>
          <w:trHeight w:val="73"/>
        </w:trPr>
        <w:tc>
          <w:tcPr>
            <w:tcW w:w="2360" w:type="dxa"/>
            <w:vMerge/>
          </w:tcPr>
          <w:p w14:paraId="05577B4E" w14:textId="77777777" w:rsidR="00A56821" w:rsidRPr="00D128D1" w:rsidRDefault="00A56821" w:rsidP="00D128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552" w:type="dxa"/>
          </w:tcPr>
          <w:p w14:paraId="082215BD" w14:textId="77777777" w:rsidR="00A56821" w:rsidRPr="00D128D1" w:rsidRDefault="00A56821" w:rsidP="00D128D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28D1">
              <w:rPr>
                <w:rFonts w:ascii="Times New Roman" w:eastAsia="Calibri" w:hAnsi="Times New Roman" w:cs="Times New Roman"/>
              </w:rPr>
              <w:t>Применение метода Рунге-Кутты для решения ОДУ в моделировании процессов.</w:t>
            </w:r>
          </w:p>
        </w:tc>
        <w:tc>
          <w:tcPr>
            <w:tcW w:w="1056" w:type="dxa"/>
            <w:vMerge/>
            <w:vAlign w:val="center"/>
          </w:tcPr>
          <w:p w14:paraId="5E5250A6" w14:textId="77777777" w:rsidR="00A56821" w:rsidRPr="00D128D1" w:rsidRDefault="00A56821" w:rsidP="00D128D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0" w:type="dxa"/>
            <w:vMerge/>
            <w:vAlign w:val="center"/>
          </w:tcPr>
          <w:p w14:paraId="62DBFD6E" w14:textId="77777777" w:rsidR="00A56821" w:rsidRPr="00D128D1" w:rsidRDefault="00A56821" w:rsidP="00D128D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128D1" w:rsidRPr="00D128D1" w14:paraId="0BAC50EC" w14:textId="2C96537B" w:rsidTr="00D128D1">
        <w:trPr>
          <w:trHeight w:val="361"/>
        </w:trPr>
        <w:tc>
          <w:tcPr>
            <w:tcW w:w="2360" w:type="dxa"/>
            <w:vMerge/>
          </w:tcPr>
          <w:p w14:paraId="466303EC" w14:textId="77777777" w:rsidR="00D128D1" w:rsidRPr="00D128D1" w:rsidRDefault="00D128D1" w:rsidP="00D128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552" w:type="dxa"/>
          </w:tcPr>
          <w:p w14:paraId="3E3829E7" w14:textId="648213EE" w:rsidR="00D128D1" w:rsidRPr="00A56821" w:rsidRDefault="00D128D1" w:rsidP="00D128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128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самостоятельная работа об</w:t>
            </w:r>
            <w:r w:rsidRPr="00D128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</w:t>
            </w:r>
            <w:r w:rsidRPr="00D128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чающихся</w:t>
            </w:r>
          </w:p>
        </w:tc>
        <w:tc>
          <w:tcPr>
            <w:tcW w:w="1056" w:type="dxa"/>
            <w:vAlign w:val="center"/>
          </w:tcPr>
          <w:p w14:paraId="18C57491" w14:textId="24B82B71" w:rsidR="00D128D1" w:rsidRPr="00D128D1" w:rsidRDefault="00A56821" w:rsidP="00D12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760" w:type="dxa"/>
            <w:vMerge/>
            <w:vAlign w:val="center"/>
          </w:tcPr>
          <w:p w14:paraId="1E0D6C74" w14:textId="77777777" w:rsidR="00D128D1" w:rsidRPr="00D128D1" w:rsidRDefault="00D128D1" w:rsidP="00D12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A56821" w:rsidRPr="00D128D1" w14:paraId="135C0AA7" w14:textId="04065EA8" w:rsidTr="00337B1D">
        <w:trPr>
          <w:trHeight w:val="70"/>
        </w:trPr>
        <w:tc>
          <w:tcPr>
            <w:tcW w:w="2360" w:type="dxa"/>
            <w:vMerge w:val="restart"/>
          </w:tcPr>
          <w:p w14:paraId="6CA92494" w14:textId="77777777" w:rsidR="00A56821" w:rsidRPr="00D128D1" w:rsidRDefault="00A56821" w:rsidP="00D128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128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 4.2. Краевые задачи</w:t>
            </w:r>
          </w:p>
          <w:p w14:paraId="2FED4078" w14:textId="77777777" w:rsidR="00A56821" w:rsidRPr="00D128D1" w:rsidRDefault="00A56821" w:rsidP="00D128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F1B6D" w14:textId="77777777" w:rsidR="00A56821" w:rsidRPr="00D128D1" w:rsidRDefault="00A56821" w:rsidP="00D128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128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Содержание </w:t>
            </w:r>
          </w:p>
        </w:tc>
        <w:tc>
          <w:tcPr>
            <w:tcW w:w="1056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C4C2908" w14:textId="62A796EF" w:rsidR="00A56821" w:rsidRPr="00D128D1" w:rsidRDefault="00A56821" w:rsidP="00D12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760" w:type="dxa"/>
            <w:vMerge/>
            <w:vAlign w:val="center"/>
          </w:tcPr>
          <w:p w14:paraId="036A1592" w14:textId="77777777" w:rsidR="00A56821" w:rsidRPr="00D128D1" w:rsidRDefault="00A56821" w:rsidP="00D12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A56821" w:rsidRPr="00D128D1" w14:paraId="30373948" w14:textId="17CA40E8" w:rsidTr="00337B1D">
        <w:trPr>
          <w:trHeight w:val="361"/>
        </w:trPr>
        <w:tc>
          <w:tcPr>
            <w:tcW w:w="2360" w:type="dxa"/>
            <w:vMerge/>
          </w:tcPr>
          <w:p w14:paraId="4D116B47" w14:textId="77777777" w:rsidR="00A56821" w:rsidRPr="00D128D1" w:rsidRDefault="00A56821" w:rsidP="00D128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D6EFE" w14:textId="77777777" w:rsidR="00A56821" w:rsidRPr="00D128D1" w:rsidRDefault="00A56821" w:rsidP="00D128D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28D1">
              <w:rPr>
                <w:rFonts w:ascii="Times New Roman" w:eastAsia="Times New Roman" w:hAnsi="Times New Roman" w:cs="Times New Roman"/>
                <w:lang w:eastAsia="ru-RU"/>
              </w:rPr>
              <w:t>Разностные схемы для решения краевых з</w:t>
            </w:r>
            <w:r w:rsidRPr="00D128D1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D128D1">
              <w:rPr>
                <w:rFonts w:ascii="Times New Roman" w:eastAsia="Times New Roman" w:hAnsi="Times New Roman" w:cs="Times New Roman"/>
                <w:lang w:eastAsia="ru-RU"/>
              </w:rPr>
              <w:t>дач.</w:t>
            </w:r>
          </w:p>
          <w:p w14:paraId="25A7C4D7" w14:textId="77777777" w:rsidR="00A56821" w:rsidRPr="00D128D1" w:rsidRDefault="00A56821" w:rsidP="00D128D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28D1">
              <w:rPr>
                <w:rFonts w:ascii="Times New Roman" w:eastAsia="Times New Roman" w:hAnsi="Times New Roman" w:cs="Times New Roman"/>
                <w:lang w:eastAsia="ru-RU"/>
              </w:rPr>
              <w:t>Применение численных методов для решения краевых задач в реальных задачах моделир</w:t>
            </w:r>
            <w:r w:rsidRPr="00D128D1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D128D1">
              <w:rPr>
                <w:rFonts w:ascii="Times New Roman" w:eastAsia="Times New Roman" w:hAnsi="Times New Roman" w:cs="Times New Roman"/>
                <w:lang w:eastAsia="ru-RU"/>
              </w:rPr>
              <w:t>вания.</w:t>
            </w:r>
          </w:p>
        </w:tc>
        <w:tc>
          <w:tcPr>
            <w:tcW w:w="1056" w:type="dxa"/>
            <w:vMerge/>
            <w:tcBorders>
              <w:left w:val="single" w:sz="4" w:space="0" w:color="auto"/>
            </w:tcBorders>
            <w:vAlign w:val="center"/>
          </w:tcPr>
          <w:p w14:paraId="5098417A" w14:textId="77777777" w:rsidR="00A56821" w:rsidRPr="00D128D1" w:rsidRDefault="00A56821" w:rsidP="00D12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60" w:type="dxa"/>
            <w:vMerge/>
            <w:vAlign w:val="center"/>
          </w:tcPr>
          <w:p w14:paraId="4528C6F8" w14:textId="77777777" w:rsidR="00A56821" w:rsidRPr="00D128D1" w:rsidRDefault="00A56821" w:rsidP="00D12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56821" w:rsidRPr="00D128D1" w14:paraId="46FBB70F" w14:textId="4865E4E5" w:rsidTr="00337B1D">
        <w:trPr>
          <w:trHeight w:val="361"/>
        </w:trPr>
        <w:tc>
          <w:tcPr>
            <w:tcW w:w="2360" w:type="dxa"/>
            <w:vMerge/>
          </w:tcPr>
          <w:p w14:paraId="519D5C71" w14:textId="77777777" w:rsidR="00A56821" w:rsidRPr="00D128D1" w:rsidRDefault="00A56821" w:rsidP="00D128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03A5D" w14:textId="77777777" w:rsidR="00A56821" w:rsidRPr="00D128D1" w:rsidRDefault="00A56821" w:rsidP="00D128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128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  <w:tc>
          <w:tcPr>
            <w:tcW w:w="1056" w:type="dxa"/>
            <w:vMerge/>
            <w:tcBorders>
              <w:left w:val="single" w:sz="4" w:space="0" w:color="auto"/>
            </w:tcBorders>
            <w:vAlign w:val="center"/>
          </w:tcPr>
          <w:p w14:paraId="44664903" w14:textId="77777777" w:rsidR="00A56821" w:rsidRPr="00D128D1" w:rsidRDefault="00A56821" w:rsidP="00D12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60" w:type="dxa"/>
            <w:vMerge/>
            <w:vAlign w:val="center"/>
          </w:tcPr>
          <w:p w14:paraId="080B0601" w14:textId="77777777" w:rsidR="00A56821" w:rsidRPr="00D128D1" w:rsidRDefault="00A56821" w:rsidP="00D12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A56821" w:rsidRPr="00D128D1" w14:paraId="3814A2C7" w14:textId="29F1FB8D" w:rsidTr="00337B1D">
        <w:trPr>
          <w:trHeight w:val="137"/>
        </w:trPr>
        <w:tc>
          <w:tcPr>
            <w:tcW w:w="2360" w:type="dxa"/>
            <w:vMerge/>
          </w:tcPr>
          <w:p w14:paraId="41AA99E8" w14:textId="77777777" w:rsidR="00A56821" w:rsidRPr="00D128D1" w:rsidRDefault="00A56821" w:rsidP="00D128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F42DB" w14:textId="77777777" w:rsidR="00A56821" w:rsidRPr="00D128D1" w:rsidRDefault="00A56821" w:rsidP="00D128D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28D1">
              <w:rPr>
                <w:rFonts w:ascii="Times New Roman" w:eastAsia="Calibri" w:hAnsi="Times New Roman" w:cs="Times New Roman"/>
              </w:rPr>
              <w:t>Решение краевых задач с использованием разностных схем.</w:t>
            </w:r>
          </w:p>
        </w:tc>
        <w:tc>
          <w:tcPr>
            <w:tcW w:w="1056" w:type="dxa"/>
            <w:vMerge/>
            <w:tcBorders>
              <w:left w:val="single" w:sz="4" w:space="0" w:color="auto"/>
            </w:tcBorders>
            <w:vAlign w:val="center"/>
          </w:tcPr>
          <w:p w14:paraId="18E5D919" w14:textId="77777777" w:rsidR="00A56821" w:rsidRPr="00D128D1" w:rsidRDefault="00A56821" w:rsidP="00D128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0" w:type="dxa"/>
            <w:vMerge/>
            <w:vAlign w:val="center"/>
          </w:tcPr>
          <w:p w14:paraId="434C29FD" w14:textId="77777777" w:rsidR="00A56821" w:rsidRPr="00D128D1" w:rsidRDefault="00A56821" w:rsidP="00D128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A56821" w:rsidRPr="00D128D1" w14:paraId="376F2F7F" w14:textId="5BF3999D" w:rsidTr="00337B1D">
        <w:trPr>
          <w:trHeight w:val="298"/>
        </w:trPr>
        <w:tc>
          <w:tcPr>
            <w:tcW w:w="2360" w:type="dxa"/>
            <w:vMerge/>
          </w:tcPr>
          <w:p w14:paraId="0AB57042" w14:textId="77777777" w:rsidR="00A56821" w:rsidRPr="00D128D1" w:rsidRDefault="00A56821" w:rsidP="00D128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03DC9" w14:textId="77777777" w:rsidR="00A56821" w:rsidRPr="00D128D1" w:rsidRDefault="00A56821" w:rsidP="00D128D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28D1">
              <w:rPr>
                <w:rFonts w:ascii="Times New Roman" w:eastAsia="Calibri" w:hAnsi="Times New Roman" w:cs="Times New Roman"/>
              </w:rPr>
              <w:t>Применение численных методов для решения краевых задач в задачах моделирования.</w:t>
            </w:r>
          </w:p>
        </w:tc>
        <w:tc>
          <w:tcPr>
            <w:tcW w:w="1056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98B1E65" w14:textId="77777777" w:rsidR="00A56821" w:rsidRPr="00D128D1" w:rsidRDefault="00A56821" w:rsidP="00D128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0" w:type="dxa"/>
            <w:vMerge/>
            <w:vAlign w:val="center"/>
          </w:tcPr>
          <w:p w14:paraId="2B58F98C" w14:textId="77777777" w:rsidR="00A56821" w:rsidRPr="00D128D1" w:rsidRDefault="00A56821" w:rsidP="00D128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128D1" w:rsidRPr="00D128D1" w14:paraId="1BD3E4AB" w14:textId="0F6A3DB7" w:rsidTr="00D128D1">
        <w:trPr>
          <w:trHeight w:val="361"/>
        </w:trPr>
        <w:tc>
          <w:tcPr>
            <w:tcW w:w="2360" w:type="dxa"/>
            <w:vMerge/>
          </w:tcPr>
          <w:p w14:paraId="3F7DEF22" w14:textId="77777777" w:rsidR="00D128D1" w:rsidRPr="00D128D1" w:rsidRDefault="00D128D1" w:rsidP="00D128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833B1" w14:textId="0BFE7B17" w:rsidR="00D128D1" w:rsidRPr="00D128D1" w:rsidRDefault="00D128D1" w:rsidP="00D128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128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самостоятельная работа об</w:t>
            </w:r>
            <w:r w:rsidRPr="00D128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</w:t>
            </w:r>
            <w:r w:rsidRPr="00D128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чающихся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C47EBE" w14:textId="486758AE" w:rsidR="00D128D1" w:rsidRPr="00D128D1" w:rsidRDefault="00A56821" w:rsidP="00D12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760" w:type="dxa"/>
            <w:vMerge/>
            <w:tcBorders>
              <w:bottom w:val="single" w:sz="4" w:space="0" w:color="auto"/>
            </w:tcBorders>
            <w:vAlign w:val="center"/>
          </w:tcPr>
          <w:p w14:paraId="79CE3E63" w14:textId="77777777" w:rsidR="00D128D1" w:rsidRPr="00D128D1" w:rsidRDefault="00D128D1" w:rsidP="00D12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D128D1" w:rsidRPr="00D128D1" w14:paraId="11A2F5C0" w14:textId="783C62E8" w:rsidTr="00D128D1">
        <w:tc>
          <w:tcPr>
            <w:tcW w:w="6912" w:type="dxa"/>
            <w:gridSpan w:val="2"/>
          </w:tcPr>
          <w:p w14:paraId="2AF84605" w14:textId="604C9E2A" w:rsidR="00D128D1" w:rsidRPr="00D128D1" w:rsidRDefault="00D128D1" w:rsidP="00D128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128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Раздел 5. Численные методы для оптимизации</w:t>
            </w:r>
          </w:p>
        </w:tc>
        <w:tc>
          <w:tcPr>
            <w:tcW w:w="1056" w:type="dxa"/>
            <w:vAlign w:val="center"/>
          </w:tcPr>
          <w:p w14:paraId="50489A65" w14:textId="12E5013F" w:rsidR="00D128D1" w:rsidRPr="00D128D1" w:rsidRDefault="00A56821" w:rsidP="00D12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760" w:type="dxa"/>
            <w:vMerge w:val="restart"/>
            <w:vAlign w:val="center"/>
          </w:tcPr>
          <w:p w14:paraId="3FAB63BB" w14:textId="32D87FDD" w:rsidR="00D128D1" w:rsidRPr="00D128D1" w:rsidRDefault="00D128D1" w:rsidP="00D12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75471">
              <w:rPr>
                <w:rFonts w:ascii="Times New Roman" w:eastAsia="Times New Roman" w:hAnsi="Times New Roman"/>
              </w:rPr>
              <w:t>ОК.01, ОК.02, ОК.03, ОК.04, ОК.05, ОК.06, ОК.07, ОК.08, ОК.09</w:t>
            </w:r>
          </w:p>
        </w:tc>
      </w:tr>
      <w:tr w:rsidR="00A56821" w:rsidRPr="00D128D1" w14:paraId="2790C16C" w14:textId="2D1DC3BE" w:rsidTr="00D128D1">
        <w:tc>
          <w:tcPr>
            <w:tcW w:w="2360" w:type="dxa"/>
            <w:vMerge w:val="restart"/>
          </w:tcPr>
          <w:p w14:paraId="33BA889D" w14:textId="77777777" w:rsidR="00A56821" w:rsidRPr="00D128D1" w:rsidRDefault="00A56821" w:rsidP="00D128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128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 5.1. Градиен</w:t>
            </w:r>
            <w:r w:rsidRPr="00D128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</w:t>
            </w:r>
            <w:r w:rsidRPr="00D128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ные методы оптим</w:t>
            </w:r>
            <w:r w:rsidRPr="00D128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</w:t>
            </w:r>
            <w:r w:rsidRPr="00D128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зации</w:t>
            </w:r>
          </w:p>
        </w:tc>
        <w:tc>
          <w:tcPr>
            <w:tcW w:w="4552" w:type="dxa"/>
          </w:tcPr>
          <w:p w14:paraId="1617BBEA" w14:textId="77777777" w:rsidR="00A56821" w:rsidRPr="00D128D1" w:rsidRDefault="00A56821" w:rsidP="00D128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128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Содержание </w:t>
            </w:r>
          </w:p>
        </w:tc>
        <w:tc>
          <w:tcPr>
            <w:tcW w:w="1056" w:type="dxa"/>
            <w:vMerge w:val="restart"/>
            <w:vAlign w:val="center"/>
          </w:tcPr>
          <w:p w14:paraId="23BA30D7" w14:textId="6A5EC5CE" w:rsidR="00A56821" w:rsidRPr="00D128D1" w:rsidRDefault="00A56821" w:rsidP="00D12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760" w:type="dxa"/>
            <w:vMerge/>
            <w:vAlign w:val="center"/>
          </w:tcPr>
          <w:p w14:paraId="69EB1C73" w14:textId="77777777" w:rsidR="00A56821" w:rsidRPr="00D128D1" w:rsidRDefault="00A56821" w:rsidP="00D12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A56821" w:rsidRPr="00D128D1" w14:paraId="440D1570" w14:textId="7BAF4C1A" w:rsidTr="00D128D1">
        <w:trPr>
          <w:trHeight w:val="396"/>
        </w:trPr>
        <w:tc>
          <w:tcPr>
            <w:tcW w:w="2360" w:type="dxa"/>
            <w:vMerge/>
          </w:tcPr>
          <w:p w14:paraId="775915A9" w14:textId="77777777" w:rsidR="00A56821" w:rsidRPr="00D128D1" w:rsidRDefault="00A56821" w:rsidP="00D128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552" w:type="dxa"/>
          </w:tcPr>
          <w:p w14:paraId="2FA0F4E6" w14:textId="77777777" w:rsidR="00A56821" w:rsidRPr="00D128D1" w:rsidRDefault="00A56821" w:rsidP="00D128D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28D1">
              <w:rPr>
                <w:rFonts w:ascii="Times New Roman" w:eastAsia="Times New Roman" w:hAnsi="Times New Roman" w:cs="Times New Roman"/>
                <w:lang w:eastAsia="ru-RU"/>
              </w:rPr>
              <w:t>Метод градиентного спуска и его вариации.</w:t>
            </w:r>
          </w:p>
          <w:p w14:paraId="4CDFE2D0" w14:textId="77777777" w:rsidR="00A56821" w:rsidRPr="00D128D1" w:rsidRDefault="00A56821" w:rsidP="00D128D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28D1">
              <w:rPr>
                <w:rFonts w:ascii="Times New Roman" w:eastAsia="Times New Roman" w:hAnsi="Times New Roman" w:cs="Times New Roman"/>
                <w:lang w:eastAsia="ru-RU"/>
              </w:rPr>
              <w:t>Стохастический градиентный спуск для больших наборов данных.</w:t>
            </w:r>
          </w:p>
        </w:tc>
        <w:tc>
          <w:tcPr>
            <w:tcW w:w="1056" w:type="dxa"/>
            <w:vMerge/>
            <w:vAlign w:val="center"/>
          </w:tcPr>
          <w:p w14:paraId="7A745816" w14:textId="77777777" w:rsidR="00A56821" w:rsidRPr="00D128D1" w:rsidRDefault="00A56821" w:rsidP="00D128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60" w:type="dxa"/>
            <w:vMerge/>
            <w:vAlign w:val="center"/>
          </w:tcPr>
          <w:p w14:paraId="0F0789F8" w14:textId="77777777" w:rsidR="00A56821" w:rsidRPr="00D128D1" w:rsidRDefault="00A56821" w:rsidP="00D128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56821" w:rsidRPr="00D128D1" w14:paraId="6A36A5A4" w14:textId="2F44A0C6" w:rsidTr="00D128D1">
        <w:trPr>
          <w:trHeight w:val="20"/>
        </w:trPr>
        <w:tc>
          <w:tcPr>
            <w:tcW w:w="2360" w:type="dxa"/>
            <w:vMerge/>
          </w:tcPr>
          <w:p w14:paraId="44FC354A" w14:textId="77777777" w:rsidR="00A56821" w:rsidRPr="00D128D1" w:rsidRDefault="00A56821" w:rsidP="00D128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552" w:type="dxa"/>
          </w:tcPr>
          <w:p w14:paraId="1A953C4A" w14:textId="77777777" w:rsidR="00A56821" w:rsidRPr="00D128D1" w:rsidRDefault="00A56821" w:rsidP="00D128D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128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  <w:tc>
          <w:tcPr>
            <w:tcW w:w="1056" w:type="dxa"/>
            <w:vMerge/>
            <w:vAlign w:val="center"/>
          </w:tcPr>
          <w:p w14:paraId="0E67FA9A" w14:textId="77777777" w:rsidR="00A56821" w:rsidRPr="00D128D1" w:rsidRDefault="00A56821" w:rsidP="00D128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60" w:type="dxa"/>
            <w:vMerge/>
            <w:vAlign w:val="center"/>
          </w:tcPr>
          <w:p w14:paraId="76D88FD0" w14:textId="77777777" w:rsidR="00A56821" w:rsidRPr="00D128D1" w:rsidRDefault="00A56821" w:rsidP="00D128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A56821" w:rsidRPr="00D128D1" w14:paraId="6D59F4C2" w14:textId="6D120E21" w:rsidTr="00D128D1">
        <w:trPr>
          <w:trHeight w:val="204"/>
        </w:trPr>
        <w:tc>
          <w:tcPr>
            <w:tcW w:w="2360" w:type="dxa"/>
            <w:vMerge/>
          </w:tcPr>
          <w:p w14:paraId="4D7D7EB6" w14:textId="77777777" w:rsidR="00A56821" w:rsidRPr="00D128D1" w:rsidRDefault="00A56821" w:rsidP="00D128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552" w:type="dxa"/>
          </w:tcPr>
          <w:p w14:paraId="6272E8CD" w14:textId="77777777" w:rsidR="00A56821" w:rsidRPr="00D128D1" w:rsidRDefault="00A56821" w:rsidP="00D128D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D128D1">
              <w:rPr>
                <w:rFonts w:ascii="Times New Roman" w:eastAsia="Calibri" w:hAnsi="Times New Roman" w:cs="Times New Roman"/>
              </w:rPr>
              <w:t>Реализация метода градиентного спуска для оптимизации функций.</w:t>
            </w:r>
          </w:p>
        </w:tc>
        <w:tc>
          <w:tcPr>
            <w:tcW w:w="1056" w:type="dxa"/>
            <w:vMerge/>
            <w:vAlign w:val="center"/>
          </w:tcPr>
          <w:p w14:paraId="625C9911" w14:textId="77777777" w:rsidR="00A56821" w:rsidRPr="00D128D1" w:rsidRDefault="00A56821" w:rsidP="00D128D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0" w:type="dxa"/>
            <w:vMerge/>
            <w:vAlign w:val="center"/>
          </w:tcPr>
          <w:p w14:paraId="68B4F3A8" w14:textId="77777777" w:rsidR="00A56821" w:rsidRPr="00D128D1" w:rsidRDefault="00A56821" w:rsidP="00D128D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A56821" w:rsidRPr="00D128D1" w14:paraId="67AA769C" w14:textId="00F474FD" w:rsidTr="00D128D1">
        <w:trPr>
          <w:trHeight w:val="73"/>
        </w:trPr>
        <w:tc>
          <w:tcPr>
            <w:tcW w:w="2360" w:type="dxa"/>
            <w:vMerge/>
          </w:tcPr>
          <w:p w14:paraId="2F0FB315" w14:textId="77777777" w:rsidR="00A56821" w:rsidRPr="00D128D1" w:rsidRDefault="00A56821" w:rsidP="00D128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552" w:type="dxa"/>
          </w:tcPr>
          <w:p w14:paraId="0856092B" w14:textId="77777777" w:rsidR="00A56821" w:rsidRPr="00D128D1" w:rsidRDefault="00A56821" w:rsidP="00D128D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28D1">
              <w:rPr>
                <w:rFonts w:ascii="Times New Roman" w:eastAsia="Calibri" w:hAnsi="Times New Roman" w:cs="Times New Roman"/>
              </w:rPr>
              <w:t>Применение стохастического градиентного спуска для больших наборов данных.</w:t>
            </w:r>
          </w:p>
        </w:tc>
        <w:tc>
          <w:tcPr>
            <w:tcW w:w="1056" w:type="dxa"/>
            <w:vMerge/>
            <w:vAlign w:val="center"/>
          </w:tcPr>
          <w:p w14:paraId="77A377EC" w14:textId="77777777" w:rsidR="00A56821" w:rsidRPr="00D128D1" w:rsidRDefault="00A56821" w:rsidP="00D128D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0" w:type="dxa"/>
            <w:vMerge/>
            <w:vAlign w:val="center"/>
          </w:tcPr>
          <w:p w14:paraId="3D38B22D" w14:textId="77777777" w:rsidR="00A56821" w:rsidRPr="00D128D1" w:rsidRDefault="00A56821" w:rsidP="00D128D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128D1" w:rsidRPr="00D128D1" w14:paraId="4DB17ABB" w14:textId="43183EE4" w:rsidTr="00D128D1">
        <w:trPr>
          <w:trHeight w:val="361"/>
        </w:trPr>
        <w:tc>
          <w:tcPr>
            <w:tcW w:w="2360" w:type="dxa"/>
            <w:vMerge/>
          </w:tcPr>
          <w:p w14:paraId="11951D29" w14:textId="77777777" w:rsidR="00D128D1" w:rsidRPr="00D128D1" w:rsidRDefault="00D128D1" w:rsidP="00D128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552" w:type="dxa"/>
          </w:tcPr>
          <w:p w14:paraId="44C827F3" w14:textId="47B1E971" w:rsidR="00D128D1" w:rsidRPr="00A56821" w:rsidRDefault="00D128D1" w:rsidP="00D128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128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самостоятельная работа об</w:t>
            </w:r>
            <w:r w:rsidRPr="00D128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</w:t>
            </w:r>
            <w:r w:rsidRPr="00D128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чающихся</w:t>
            </w:r>
          </w:p>
        </w:tc>
        <w:tc>
          <w:tcPr>
            <w:tcW w:w="1056" w:type="dxa"/>
            <w:vAlign w:val="center"/>
          </w:tcPr>
          <w:p w14:paraId="11B29647" w14:textId="0F557337" w:rsidR="00D128D1" w:rsidRPr="00D128D1" w:rsidRDefault="00A56821" w:rsidP="00D12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760" w:type="dxa"/>
            <w:vMerge/>
            <w:vAlign w:val="center"/>
          </w:tcPr>
          <w:p w14:paraId="14318E44" w14:textId="77777777" w:rsidR="00D128D1" w:rsidRPr="00D128D1" w:rsidRDefault="00D128D1" w:rsidP="00D12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A56821" w:rsidRPr="00D128D1" w14:paraId="7662669D" w14:textId="4C2B8D96" w:rsidTr="00E30592">
        <w:trPr>
          <w:trHeight w:val="70"/>
        </w:trPr>
        <w:tc>
          <w:tcPr>
            <w:tcW w:w="2360" w:type="dxa"/>
            <w:vMerge w:val="restart"/>
          </w:tcPr>
          <w:p w14:paraId="2CBE2F87" w14:textId="77777777" w:rsidR="00A56821" w:rsidRPr="00D128D1" w:rsidRDefault="00A56821" w:rsidP="00D128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128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 5.2. Методы многомерной опт</w:t>
            </w:r>
            <w:r w:rsidRPr="00D128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</w:t>
            </w:r>
            <w:r w:rsidRPr="00D128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мизации</w:t>
            </w: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20E7C" w14:textId="77777777" w:rsidR="00A56821" w:rsidRPr="00D128D1" w:rsidRDefault="00A56821" w:rsidP="00D128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128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Содержание </w:t>
            </w:r>
          </w:p>
        </w:tc>
        <w:tc>
          <w:tcPr>
            <w:tcW w:w="1056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3F28CE7" w14:textId="5FE7C910" w:rsidR="00A56821" w:rsidRPr="00D128D1" w:rsidRDefault="00A56821" w:rsidP="00D12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760" w:type="dxa"/>
            <w:vMerge/>
            <w:vAlign w:val="center"/>
          </w:tcPr>
          <w:p w14:paraId="3DE386E3" w14:textId="77777777" w:rsidR="00A56821" w:rsidRPr="00D128D1" w:rsidRDefault="00A56821" w:rsidP="00D12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A56821" w:rsidRPr="00D128D1" w14:paraId="26D313BB" w14:textId="5CBA92AC" w:rsidTr="00E30592">
        <w:trPr>
          <w:trHeight w:val="361"/>
        </w:trPr>
        <w:tc>
          <w:tcPr>
            <w:tcW w:w="2360" w:type="dxa"/>
            <w:vMerge/>
          </w:tcPr>
          <w:p w14:paraId="38077E63" w14:textId="77777777" w:rsidR="00A56821" w:rsidRPr="00D128D1" w:rsidRDefault="00A56821" w:rsidP="00D128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85E6E" w14:textId="77777777" w:rsidR="00A56821" w:rsidRPr="00D128D1" w:rsidRDefault="00A56821" w:rsidP="00D128D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28D1">
              <w:rPr>
                <w:rFonts w:ascii="Times New Roman" w:eastAsia="Times New Roman" w:hAnsi="Times New Roman" w:cs="Times New Roman"/>
                <w:lang w:eastAsia="ru-RU"/>
              </w:rPr>
              <w:t>Методы Ньютона для многомерных функций.</w:t>
            </w:r>
          </w:p>
          <w:p w14:paraId="149B59DC" w14:textId="77777777" w:rsidR="00A56821" w:rsidRPr="00D128D1" w:rsidRDefault="00A56821" w:rsidP="00D128D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28D1">
              <w:rPr>
                <w:rFonts w:ascii="Times New Roman" w:eastAsia="Times New Roman" w:hAnsi="Times New Roman" w:cs="Times New Roman"/>
                <w:lang w:eastAsia="ru-RU"/>
              </w:rPr>
              <w:t>Методы оптимизации с ограничениями.</w:t>
            </w:r>
          </w:p>
        </w:tc>
        <w:tc>
          <w:tcPr>
            <w:tcW w:w="1056" w:type="dxa"/>
            <w:vMerge/>
            <w:tcBorders>
              <w:left w:val="single" w:sz="4" w:space="0" w:color="auto"/>
            </w:tcBorders>
            <w:vAlign w:val="center"/>
          </w:tcPr>
          <w:p w14:paraId="304F2B2A" w14:textId="77777777" w:rsidR="00A56821" w:rsidRPr="00D128D1" w:rsidRDefault="00A56821" w:rsidP="00D12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60" w:type="dxa"/>
            <w:vMerge/>
            <w:vAlign w:val="center"/>
          </w:tcPr>
          <w:p w14:paraId="7C99B303" w14:textId="77777777" w:rsidR="00A56821" w:rsidRPr="00D128D1" w:rsidRDefault="00A56821" w:rsidP="00D12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56821" w:rsidRPr="00D128D1" w14:paraId="5F96C1E8" w14:textId="2F7574D3" w:rsidTr="00E30592">
        <w:trPr>
          <w:trHeight w:val="246"/>
        </w:trPr>
        <w:tc>
          <w:tcPr>
            <w:tcW w:w="2360" w:type="dxa"/>
            <w:vMerge/>
          </w:tcPr>
          <w:p w14:paraId="0AA8B95D" w14:textId="77777777" w:rsidR="00A56821" w:rsidRPr="00D128D1" w:rsidRDefault="00A56821" w:rsidP="00D128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BE2C1" w14:textId="77777777" w:rsidR="00A56821" w:rsidRPr="00D128D1" w:rsidRDefault="00A56821" w:rsidP="00D128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128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  <w:tc>
          <w:tcPr>
            <w:tcW w:w="1056" w:type="dxa"/>
            <w:vMerge/>
            <w:tcBorders>
              <w:left w:val="single" w:sz="4" w:space="0" w:color="auto"/>
            </w:tcBorders>
            <w:vAlign w:val="center"/>
          </w:tcPr>
          <w:p w14:paraId="3F595A05" w14:textId="77777777" w:rsidR="00A56821" w:rsidRPr="00D128D1" w:rsidRDefault="00A56821" w:rsidP="00D12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60" w:type="dxa"/>
            <w:vMerge/>
            <w:vAlign w:val="center"/>
          </w:tcPr>
          <w:p w14:paraId="480F8A82" w14:textId="77777777" w:rsidR="00A56821" w:rsidRPr="00D128D1" w:rsidRDefault="00A56821" w:rsidP="00D12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A56821" w:rsidRPr="00D128D1" w14:paraId="6EA89A0E" w14:textId="17417E7C" w:rsidTr="00E30592">
        <w:trPr>
          <w:trHeight w:val="137"/>
        </w:trPr>
        <w:tc>
          <w:tcPr>
            <w:tcW w:w="2360" w:type="dxa"/>
            <w:vMerge/>
          </w:tcPr>
          <w:p w14:paraId="3599B92C" w14:textId="77777777" w:rsidR="00A56821" w:rsidRPr="00D128D1" w:rsidRDefault="00A56821" w:rsidP="00D128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1A94B" w14:textId="77777777" w:rsidR="00A56821" w:rsidRPr="00D128D1" w:rsidRDefault="00A56821" w:rsidP="00D128D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28D1">
              <w:rPr>
                <w:rFonts w:ascii="Times New Roman" w:eastAsia="Calibri" w:hAnsi="Times New Roman" w:cs="Times New Roman"/>
              </w:rPr>
              <w:t>Применение метода Ньютона для оптимиз</w:t>
            </w:r>
            <w:r w:rsidRPr="00D128D1">
              <w:rPr>
                <w:rFonts w:ascii="Times New Roman" w:eastAsia="Calibri" w:hAnsi="Times New Roman" w:cs="Times New Roman"/>
              </w:rPr>
              <w:t>а</w:t>
            </w:r>
            <w:r w:rsidRPr="00D128D1">
              <w:rPr>
                <w:rFonts w:ascii="Times New Roman" w:eastAsia="Calibri" w:hAnsi="Times New Roman" w:cs="Times New Roman"/>
              </w:rPr>
              <w:t>ции многомерных функций.</w:t>
            </w:r>
          </w:p>
        </w:tc>
        <w:tc>
          <w:tcPr>
            <w:tcW w:w="1056" w:type="dxa"/>
            <w:vMerge/>
            <w:tcBorders>
              <w:left w:val="single" w:sz="4" w:space="0" w:color="auto"/>
            </w:tcBorders>
            <w:vAlign w:val="center"/>
          </w:tcPr>
          <w:p w14:paraId="4ED098EB" w14:textId="77777777" w:rsidR="00A56821" w:rsidRPr="00D128D1" w:rsidRDefault="00A56821" w:rsidP="00D128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0" w:type="dxa"/>
            <w:vMerge/>
            <w:vAlign w:val="center"/>
          </w:tcPr>
          <w:p w14:paraId="469E2C0B" w14:textId="77777777" w:rsidR="00A56821" w:rsidRPr="00D128D1" w:rsidRDefault="00A56821" w:rsidP="00D128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A56821" w:rsidRPr="00D128D1" w14:paraId="15CDE8E1" w14:textId="3D0C8966" w:rsidTr="00E30592">
        <w:trPr>
          <w:trHeight w:val="298"/>
        </w:trPr>
        <w:tc>
          <w:tcPr>
            <w:tcW w:w="2360" w:type="dxa"/>
            <w:vMerge/>
          </w:tcPr>
          <w:p w14:paraId="552AF5EF" w14:textId="77777777" w:rsidR="00A56821" w:rsidRPr="00D128D1" w:rsidRDefault="00A56821" w:rsidP="00D128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9AC8F" w14:textId="77777777" w:rsidR="00A56821" w:rsidRPr="00D128D1" w:rsidRDefault="00A56821" w:rsidP="00D128D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28D1">
              <w:rPr>
                <w:rFonts w:ascii="Times New Roman" w:eastAsia="Calibri" w:hAnsi="Times New Roman" w:cs="Times New Roman"/>
              </w:rPr>
              <w:t>Оптимизация многомерных функций с огр</w:t>
            </w:r>
            <w:r w:rsidRPr="00D128D1">
              <w:rPr>
                <w:rFonts w:ascii="Times New Roman" w:eastAsia="Calibri" w:hAnsi="Times New Roman" w:cs="Times New Roman"/>
              </w:rPr>
              <w:t>а</w:t>
            </w:r>
            <w:r w:rsidRPr="00D128D1">
              <w:rPr>
                <w:rFonts w:ascii="Times New Roman" w:eastAsia="Calibri" w:hAnsi="Times New Roman" w:cs="Times New Roman"/>
              </w:rPr>
              <w:t>ничениями.</w:t>
            </w:r>
          </w:p>
        </w:tc>
        <w:tc>
          <w:tcPr>
            <w:tcW w:w="1056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8248D62" w14:textId="77777777" w:rsidR="00A56821" w:rsidRPr="00D128D1" w:rsidRDefault="00A56821" w:rsidP="00D128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0" w:type="dxa"/>
            <w:vMerge/>
            <w:vAlign w:val="center"/>
          </w:tcPr>
          <w:p w14:paraId="24FFDB02" w14:textId="77777777" w:rsidR="00A56821" w:rsidRPr="00D128D1" w:rsidRDefault="00A56821" w:rsidP="00D128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128D1" w:rsidRPr="00D128D1" w14:paraId="5CF07CAB" w14:textId="0681A41C" w:rsidTr="00D128D1">
        <w:trPr>
          <w:trHeight w:val="361"/>
        </w:trPr>
        <w:tc>
          <w:tcPr>
            <w:tcW w:w="2360" w:type="dxa"/>
            <w:vMerge/>
          </w:tcPr>
          <w:p w14:paraId="176BCE31" w14:textId="77777777" w:rsidR="00D128D1" w:rsidRPr="00D128D1" w:rsidRDefault="00D128D1" w:rsidP="00D128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1C6B3" w14:textId="08934EEB" w:rsidR="00D128D1" w:rsidRPr="00D128D1" w:rsidRDefault="00D128D1" w:rsidP="00D128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128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самостоятельная работа об</w:t>
            </w:r>
            <w:r w:rsidRPr="00D128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</w:t>
            </w:r>
            <w:r w:rsidRPr="00D128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чающихся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9C0B12" w14:textId="5C31AC51" w:rsidR="00D128D1" w:rsidRPr="00D128D1" w:rsidRDefault="00A56821" w:rsidP="00D12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760" w:type="dxa"/>
            <w:vMerge/>
            <w:tcBorders>
              <w:bottom w:val="single" w:sz="4" w:space="0" w:color="auto"/>
            </w:tcBorders>
            <w:vAlign w:val="center"/>
          </w:tcPr>
          <w:p w14:paraId="36818B7B" w14:textId="77777777" w:rsidR="00D128D1" w:rsidRPr="00D128D1" w:rsidRDefault="00D128D1" w:rsidP="00D12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D128D1" w:rsidRPr="00D128D1" w14:paraId="39DD593E" w14:textId="22D0C833" w:rsidTr="00D128D1">
        <w:tc>
          <w:tcPr>
            <w:tcW w:w="6912" w:type="dxa"/>
            <w:gridSpan w:val="2"/>
          </w:tcPr>
          <w:p w14:paraId="10EB9C71" w14:textId="0FC94DFE" w:rsidR="00D128D1" w:rsidRPr="00D128D1" w:rsidRDefault="00D128D1" w:rsidP="00D128D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9F1E9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Промежуточная аттестация (дифференцированный зачет)</w:t>
            </w:r>
          </w:p>
        </w:tc>
        <w:tc>
          <w:tcPr>
            <w:tcW w:w="1056" w:type="dxa"/>
            <w:vAlign w:val="center"/>
          </w:tcPr>
          <w:p w14:paraId="5EDE387D" w14:textId="38C1C032" w:rsidR="00D128D1" w:rsidRPr="00D128D1" w:rsidRDefault="00D128D1" w:rsidP="00D128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9F1E95">
              <w:rPr>
                <w:rFonts w:ascii="Times New Roman" w:eastAsia="Times New Roman" w:hAnsi="Times New Roman" w:cs="Times New Roman"/>
                <w:i/>
                <w:lang w:eastAsia="ru-RU"/>
              </w:rPr>
              <w:t>–</w:t>
            </w:r>
          </w:p>
        </w:tc>
        <w:tc>
          <w:tcPr>
            <w:tcW w:w="1760" w:type="dxa"/>
            <w:vAlign w:val="center"/>
          </w:tcPr>
          <w:p w14:paraId="3E9D1030" w14:textId="52328698" w:rsidR="00D128D1" w:rsidRPr="00D128D1" w:rsidRDefault="00D128D1" w:rsidP="00D128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–</w:t>
            </w:r>
          </w:p>
        </w:tc>
      </w:tr>
      <w:tr w:rsidR="00D128D1" w:rsidRPr="00D128D1" w14:paraId="7A9F063B" w14:textId="2A82DC1A" w:rsidTr="00D128D1">
        <w:tc>
          <w:tcPr>
            <w:tcW w:w="6912" w:type="dxa"/>
            <w:gridSpan w:val="2"/>
          </w:tcPr>
          <w:p w14:paraId="7BB57038" w14:textId="125A3A4C" w:rsidR="00D128D1" w:rsidRPr="00D128D1" w:rsidRDefault="00D128D1" w:rsidP="00D128D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128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Всего</w:t>
            </w:r>
          </w:p>
        </w:tc>
        <w:tc>
          <w:tcPr>
            <w:tcW w:w="1056" w:type="dxa"/>
            <w:vAlign w:val="center"/>
          </w:tcPr>
          <w:p w14:paraId="7E9B6713" w14:textId="3226146B" w:rsidR="00D128D1" w:rsidRPr="00D128D1" w:rsidRDefault="00D128D1" w:rsidP="00D128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28D1">
              <w:rPr>
                <w:rFonts w:ascii="Times New Roman" w:eastAsia="Times New Roman" w:hAnsi="Times New Roman" w:cs="Times New Roman"/>
                <w:lang w:eastAsia="ru-RU"/>
              </w:rPr>
              <w:t>92</w:t>
            </w:r>
          </w:p>
        </w:tc>
        <w:tc>
          <w:tcPr>
            <w:tcW w:w="1760" w:type="dxa"/>
            <w:vAlign w:val="center"/>
          </w:tcPr>
          <w:p w14:paraId="7942A30A" w14:textId="71842BB5" w:rsidR="00D128D1" w:rsidRPr="00D128D1" w:rsidRDefault="00D128D1" w:rsidP="00D128D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–</w:t>
            </w:r>
          </w:p>
        </w:tc>
      </w:tr>
    </w:tbl>
    <w:p w14:paraId="41BF093C" w14:textId="77777777" w:rsidR="00D128D1" w:rsidRPr="00D128D1" w:rsidRDefault="00D128D1" w:rsidP="00D128D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2814AB2" w14:textId="77777777" w:rsidR="00A56821" w:rsidRDefault="00A56821">
      <w:pPr>
        <w:rPr>
          <w:rFonts w:ascii="Times New Roman" w:eastAsia="Segoe UI" w:hAnsi="Times New Roman" w:cs="Times New Roman"/>
          <w:b/>
          <w:bCs/>
          <w:caps/>
          <w:kern w:val="32"/>
          <w:sz w:val="24"/>
          <w:szCs w:val="24"/>
          <w:lang w:val="x-none" w:eastAsia="x-none"/>
        </w:rPr>
      </w:pPr>
      <w:bookmarkStart w:id="55" w:name="_Toc208224428"/>
      <w:bookmarkStart w:id="56" w:name="_Toc208224530"/>
      <w:bookmarkStart w:id="57" w:name="_Toc208224632"/>
      <w:bookmarkStart w:id="58" w:name="_Toc208224734"/>
      <w:bookmarkStart w:id="59" w:name="_Toc208224836"/>
      <w:bookmarkStart w:id="60" w:name="_Toc208224938"/>
      <w:bookmarkStart w:id="61" w:name="_Toc208225040"/>
      <w:bookmarkStart w:id="62" w:name="_Toc208225142"/>
      <w:bookmarkStart w:id="63" w:name="_Toc208225244"/>
      <w:r>
        <w:rPr>
          <w:rFonts w:ascii="Times New Roman" w:eastAsia="Segoe UI" w:hAnsi="Times New Roman" w:cs="Times New Roman"/>
          <w:b/>
          <w:bCs/>
          <w:caps/>
          <w:kern w:val="32"/>
          <w:sz w:val="24"/>
          <w:szCs w:val="24"/>
          <w:lang w:val="x-none" w:eastAsia="x-none"/>
        </w:rPr>
        <w:br w:type="page"/>
      </w:r>
    </w:p>
    <w:p w14:paraId="58D209C1" w14:textId="117938B6" w:rsidR="00D128D1" w:rsidRPr="00D128D1" w:rsidRDefault="00D128D1" w:rsidP="00D128D1">
      <w:pPr>
        <w:keepNext/>
        <w:spacing w:after="120" w:line="240" w:lineRule="auto"/>
        <w:jc w:val="center"/>
        <w:outlineLvl w:val="0"/>
        <w:rPr>
          <w:rFonts w:ascii="Times New Roman" w:eastAsia="Segoe UI" w:hAnsi="Times New Roman" w:cs="Times New Roman"/>
          <w:b/>
          <w:bCs/>
          <w:caps/>
          <w:kern w:val="32"/>
          <w:sz w:val="24"/>
          <w:szCs w:val="24"/>
          <w:lang w:eastAsia="x-none"/>
        </w:rPr>
      </w:pPr>
      <w:r w:rsidRPr="00D128D1">
        <w:rPr>
          <w:rFonts w:ascii="Times New Roman" w:eastAsia="Segoe UI" w:hAnsi="Times New Roman" w:cs="Times New Roman"/>
          <w:b/>
          <w:bCs/>
          <w:caps/>
          <w:kern w:val="32"/>
          <w:sz w:val="24"/>
          <w:szCs w:val="24"/>
          <w:lang w:val="x-none" w:eastAsia="x-none"/>
        </w:rPr>
        <w:lastRenderedPageBreak/>
        <w:t xml:space="preserve">3. Условия реализации </w:t>
      </w:r>
      <w:r w:rsidRPr="00D128D1">
        <w:rPr>
          <w:rFonts w:ascii="Times New Roman" w:eastAsia="Segoe UI" w:hAnsi="Times New Roman" w:cs="Times New Roman"/>
          <w:b/>
          <w:bCs/>
          <w:caps/>
          <w:kern w:val="32"/>
          <w:sz w:val="24"/>
          <w:szCs w:val="24"/>
          <w:lang w:eastAsia="x-none"/>
        </w:rPr>
        <w:t>ДИСЦИПЛИНЫ</w:t>
      </w:r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</w:p>
    <w:p w14:paraId="0CCD0B7B" w14:textId="77777777" w:rsidR="00D128D1" w:rsidRPr="00D128D1" w:rsidRDefault="00D128D1" w:rsidP="00D128D1">
      <w:pPr>
        <w:spacing w:after="120" w:line="276" w:lineRule="auto"/>
        <w:ind w:firstLine="709"/>
        <w:outlineLvl w:val="1"/>
        <w:rPr>
          <w:rFonts w:ascii="Times New Roman" w:eastAsia="Segoe UI" w:hAnsi="Times New Roman" w:cs="Times New Roman"/>
          <w:b/>
          <w:bCs/>
          <w:sz w:val="24"/>
          <w:szCs w:val="24"/>
          <w:lang w:eastAsia="ru-RU"/>
        </w:rPr>
      </w:pPr>
      <w:bookmarkStart w:id="64" w:name="_Toc208224429"/>
      <w:bookmarkStart w:id="65" w:name="_Toc208224531"/>
      <w:bookmarkStart w:id="66" w:name="_Toc208224633"/>
      <w:bookmarkStart w:id="67" w:name="_Toc208224735"/>
      <w:bookmarkStart w:id="68" w:name="_Toc208224837"/>
      <w:bookmarkStart w:id="69" w:name="_Toc208224939"/>
      <w:bookmarkStart w:id="70" w:name="_Toc208225041"/>
      <w:bookmarkStart w:id="71" w:name="_Toc208225143"/>
      <w:bookmarkStart w:id="72" w:name="_Toc208225245"/>
      <w:r w:rsidRPr="00D128D1">
        <w:rPr>
          <w:rFonts w:ascii="Times New Roman" w:eastAsia="Segoe UI" w:hAnsi="Times New Roman" w:cs="Times New Roman"/>
          <w:b/>
          <w:bCs/>
          <w:sz w:val="24"/>
          <w:szCs w:val="24"/>
          <w:lang w:eastAsia="ru-RU"/>
        </w:rPr>
        <w:t>3.1. Материально-техническое обеспечение</w:t>
      </w:r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</w:p>
    <w:p w14:paraId="313E2369" w14:textId="692B4F7C" w:rsidR="00D128D1" w:rsidRPr="00D128D1" w:rsidRDefault="00A56821" w:rsidP="00A56821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56821">
        <w:rPr>
          <w:rFonts w:ascii="Times New Roman" w:eastAsia="Calibri" w:hAnsi="Times New Roman" w:cs="Times New Roman"/>
          <w:bCs/>
          <w:sz w:val="24"/>
          <w:szCs w:val="24"/>
        </w:rPr>
        <w:t>Университет располагает материально-технической базой, обеспечивающей проведение всех видов занятий, предусмотренных учебным планом. Материально-техническая база соответствует действующим санитарным и противопожарным нормам.</w:t>
      </w:r>
    </w:p>
    <w:p w14:paraId="37E12FB0" w14:textId="77777777" w:rsidR="00D128D1" w:rsidRPr="00D128D1" w:rsidRDefault="00D128D1" w:rsidP="00D128D1">
      <w:pPr>
        <w:spacing w:after="0" w:line="240" w:lineRule="auto"/>
        <w:rPr>
          <w:rFonts w:ascii="Calibri" w:eastAsia="Calibri" w:hAnsi="Calibri" w:cs="Times New Roman"/>
        </w:rPr>
      </w:pPr>
    </w:p>
    <w:p w14:paraId="54EF43C9" w14:textId="77777777" w:rsidR="00D128D1" w:rsidRPr="00D128D1" w:rsidRDefault="00D128D1" w:rsidP="00D128D1">
      <w:pPr>
        <w:spacing w:after="120" w:line="276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73" w:name="_Toc208224430"/>
      <w:bookmarkStart w:id="74" w:name="_Toc208224532"/>
      <w:bookmarkStart w:id="75" w:name="_Toc208224634"/>
      <w:bookmarkStart w:id="76" w:name="_Toc208224736"/>
      <w:bookmarkStart w:id="77" w:name="_Toc208224838"/>
      <w:bookmarkStart w:id="78" w:name="_Toc208224940"/>
      <w:bookmarkStart w:id="79" w:name="_Toc208225042"/>
      <w:bookmarkStart w:id="80" w:name="_Toc208225144"/>
      <w:bookmarkStart w:id="81" w:name="_Toc208225246"/>
      <w:r w:rsidRPr="00D128D1">
        <w:rPr>
          <w:rFonts w:ascii="Times New Roman" w:eastAsia="Segoe UI" w:hAnsi="Times New Roman" w:cs="Times New Roman"/>
          <w:b/>
          <w:bCs/>
          <w:sz w:val="24"/>
          <w:szCs w:val="24"/>
          <w:lang w:eastAsia="ru-RU"/>
        </w:rPr>
        <w:t>3.2. Учебно-методическое обеспечение</w:t>
      </w:r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</w:p>
    <w:p w14:paraId="03149B3C" w14:textId="651B91C9" w:rsidR="00D128D1" w:rsidRPr="00D128D1" w:rsidRDefault="00D128D1" w:rsidP="00D128D1">
      <w:pPr>
        <w:spacing w:after="0" w:line="276" w:lineRule="auto"/>
        <w:ind w:firstLine="709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D128D1">
        <w:rPr>
          <w:rFonts w:ascii="Times New Roman" w:eastAsia="Calibri" w:hAnsi="Times New Roman" w:cs="Times New Roman"/>
          <w:b/>
          <w:sz w:val="24"/>
          <w:szCs w:val="24"/>
        </w:rPr>
        <w:t>Основные печатные и/или электронные издания</w:t>
      </w:r>
    </w:p>
    <w:p w14:paraId="4893F9C1" w14:textId="77777777" w:rsidR="00D128D1" w:rsidRPr="00D128D1" w:rsidRDefault="00D128D1" w:rsidP="00D128D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D128D1">
        <w:rPr>
          <w:rFonts w:ascii="Times New Roman" w:eastAsia="Calibri" w:hAnsi="Times New Roman" w:cs="Times New Roman"/>
          <w:bCs/>
          <w:iCs/>
          <w:sz w:val="24"/>
          <w:szCs w:val="24"/>
        </w:rPr>
        <w:t>1. Воронцова, Н. В. Численные методы в программировании</w:t>
      </w:r>
      <w:proofErr w:type="gramStart"/>
      <w:r w:rsidRPr="00D128D1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:</w:t>
      </w:r>
      <w:proofErr w:type="gramEnd"/>
      <w:r w:rsidRPr="00D128D1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учебное пособие для СПО / Н. В. Воронцова, Т. Н. Егорушкина, Д. И. Якушин. — 2-е изд. — Саратов, Москва : Профобразование, Ай </w:t>
      </w:r>
      <w:proofErr w:type="gramStart"/>
      <w:r w:rsidRPr="00D128D1">
        <w:rPr>
          <w:rFonts w:ascii="Times New Roman" w:eastAsia="Calibri" w:hAnsi="Times New Roman" w:cs="Times New Roman"/>
          <w:bCs/>
          <w:iCs/>
          <w:sz w:val="24"/>
          <w:szCs w:val="24"/>
        </w:rPr>
        <w:t>Пи Ар</w:t>
      </w:r>
      <w:proofErr w:type="gramEnd"/>
      <w:r w:rsidRPr="00D128D1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Медиа, 2024. — 125 c. — ISBN 978-5-4488-1973-5, 978-5-4497-2867-8. — Текст</w:t>
      </w:r>
      <w:proofErr w:type="gramStart"/>
      <w:r w:rsidRPr="00D128D1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:</w:t>
      </w:r>
      <w:proofErr w:type="gramEnd"/>
      <w:r w:rsidRPr="00D128D1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электронный // Электронный ресурс цифровой образовательной среды СПО </w:t>
      </w:r>
      <w:proofErr w:type="spellStart"/>
      <w:r w:rsidRPr="00D128D1">
        <w:rPr>
          <w:rFonts w:ascii="Times New Roman" w:eastAsia="Calibri" w:hAnsi="Times New Roman" w:cs="Times New Roman"/>
          <w:bCs/>
          <w:iCs/>
          <w:sz w:val="24"/>
          <w:szCs w:val="24"/>
        </w:rPr>
        <w:t>PROFобразование</w:t>
      </w:r>
      <w:proofErr w:type="spellEnd"/>
      <w:r w:rsidRPr="00D128D1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: [сайт]. — URL: https://profspo.ru/books/138341</w:t>
      </w:r>
    </w:p>
    <w:p w14:paraId="6FE13A5A" w14:textId="77777777" w:rsidR="00D128D1" w:rsidRPr="00D128D1" w:rsidRDefault="00D128D1" w:rsidP="00D128D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D128D1">
        <w:rPr>
          <w:rFonts w:ascii="Times New Roman" w:eastAsia="Calibri" w:hAnsi="Times New Roman" w:cs="Times New Roman"/>
          <w:bCs/>
          <w:iCs/>
          <w:sz w:val="24"/>
          <w:szCs w:val="24"/>
        </w:rPr>
        <w:t>2. Пименов, В. Г. Численные методы. В 2 частях. Ч. 1</w:t>
      </w:r>
      <w:proofErr w:type="gramStart"/>
      <w:r w:rsidRPr="00D128D1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:</w:t>
      </w:r>
      <w:proofErr w:type="gramEnd"/>
      <w:r w:rsidRPr="00D128D1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учебное пособие для СПО / В. Г. Пименов ; под редакцией Ю. А. </w:t>
      </w:r>
      <w:proofErr w:type="spellStart"/>
      <w:r w:rsidRPr="00D128D1">
        <w:rPr>
          <w:rFonts w:ascii="Times New Roman" w:eastAsia="Calibri" w:hAnsi="Times New Roman" w:cs="Times New Roman"/>
          <w:bCs/>
          <w:iCs/>
          <w:sz w:val="24"/>
          <w:szCs w:val="24"/>
        </w:rPr>
        <w:t>Меленцовой</w:t>
      </w:r>
      <w:proofErr w:type="spellEnd"/>
      <w:r w:rsidRPr="00D128D1">
        <w:rPr>
          <w:rFonts w:ascii="Times New Roman" w:eastAsia="Calibri" w:hAnsi="Times New Roman" w:cs="Times New Roman"/>
          <w:bCs/>
          <w:iCs/>
          <w:sz w:val="24"/>
          <w:szCs w:val="24"/>
        </w:rPr>
        <w:t>. — 3-е изд. — Саратов, Екатеринбург : Профобразование, Уральский федеральный университет, 2024. — 111 c. — ISBN 978-5-4488-0398-7, 978-5-7996-2919-9. — Текст</w:t>
      </w:r>
      <w:proofErr w:type="gramStart"/>
      <w:r w:rsidRPr="00D128D1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:</w:t>
      </w:r>
      <w:proofErr w:type="gramEnd"/>
      <w:r w:rsidRPr="00D128D1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электронный // Электронный ресурс цифровой образовательной среды СПО </w:t>
      </w:r>
      <w:proofErr w:type="spellStart"/>
      <w:r w:rsidRPr="00D128D1">
        <w:rPr>
          <w:rFonts w:ascii="Times New Roman" w:eastAsia="Calibri" w:hAnsi="Times New Roman" w:cs="Times New Roman"/>
          <w:bCs/>
          <w:iCs/>
          <w:sz w:val="24"/>
          <w:szCs w:val="24"/>
        </w:rPr>
        <w:t>PROFобразование</w:t>
      </w:r>
      <w:proofErr w:type="spellEnd"/>
      <w:r w:rsidRPr="00D128D1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: [сайт]. — URL: https://profspo.ru/books/139655</w:t>
      </w:r>
    </w:p>
    <w:p w14:paraId="2E888C5A" w14:textId="77777777" w:rsidR="00D128D1" w:rsidRPr="00D128D1" w:rsidRDefault="00D128D1" w:rsidP="00D128D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D128D1">
        <w:rPr>
          <w:rFonts w:ascii="Times New Roman" w:eastAsia="Calibri" w:hAnsi="Times New Roman" w:cs="Times New Roman"/>
          <w:bCs/>
          <w:iCs/>
          <w:sz w:val="24"/>
          <w:szCs w:val="24"/>
        </w:rPr>
        <w:t>3. Пименов, В. Г. Численные методы. В 2 частях. Ч. 2</w:t>
      </w:r>
      <w:proofErr w:type="gramStart"/>
      <w:r w:rsidRPr="00D128D1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:</w:t>
      </w:r>
      <w:proofErr w:type="gramEnd"/>
      <w:r w:rsidRPr="00D128D1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учебное пособие для СПО / В. Г. Пименов, А. Б. </w:t>
      </w:r>
      <w:proofErr w:type="spellStart"/>
      <w:r w:rsidRPr="00D128D1">
        <w:rPr>
          <w:rFonts w:ascii="Times New Roman" w:eastAsia="Calibri" w:hAnsi="Times New Roman" w:cs="Times New Roman"/>
          <w:bCs/>
          <w:iCs/>
          <w:sz w:val="24"/>
          <w:szCs w:val="24"/>
        </w:rPr>
        <w:t>Ложников</w:t>
      </w:r>
      <w:proofErr w:type="spellEnd"/>
      <w:r w:rsidRPr="00D128D1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; под редакцией Ю. А. </w:t>
      </w:r>
      <w:proofErr w:type="spellStart"/>
      <w:r w:rsidRPr="00D128D1">
        <w:rPr>
          <w:rFonts w:ascii="Times New Roman" w:eastAsia="Calibri" w:hAnsi="Times New Roman" w:cs="Times New Roman"/>
          <w:bCs/>
          <w:iCs/>
          <w:sz w:val="24"/>
          <w:szCs w:val="24"/>
        </w:rPr>
        <w:t>Меленцовой</w:t>
      </w:r>
      <w:proofErr w:type="spellEnd"/>
      <w:r w:rsidRPr="00D128D1">
        <w:rPr>
          <w:rFonts w:ascii="Times New Roman" w:eastAsia="Calibri" w:hAnsi="Times New Roman" w:cs="Times New Roman"/>
          <w:bCs/>
          <w:iCs/>
          <w:sz w:val="24"/>
          <w:szCs w:val="24"/>
        </w:rPr>
        <w:t>. — 3-е изд. — Саратов, Екатеринбург : Профобразование, Уральский федеральный университет, 2024. — 105 c. — ISBN 978-5-4488-0399-4, 978-5-7996-2894-9. — Текст</w:t>
      </w:r>
      <w:proofErr w:type="gramStart"/>
      <w:r w:rsidRPr="00D128D1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:</w:t>
      </w:r>
      <w:proofErr w:type="gramEnd"/>
      <w:r w:rsidRPr="00D128D1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электронный // Электронный р</w:t>
      </w:r>
      <w:r w:rsidRPr="00D128D1">
        <w:rPr>
          <w:rFonts w:ascii="Times New Roman" w:eastAsia="Calibri" w:hAnsi="Times New Roman" w:cs="Times New Roman"/>
          <w:bCs/>
          <w:iCs/>
          <w:sz w:val="24"/>
          <w:szCs w:val="24"/>
        </w:rPr>
        <w:t>е</w:t>
      </w:r>
      <w:r w:rsidRPr="00D128D1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сурс цифровой образовательной среды СПО </w:t>
      </w:r>
      <w:proofErr w:type="spellStart"/>
      <w:r w:rsidRPr="00D128D1">
        <w:rPr>
          <w:rFonts w:ascii="Times New Roman" w:eastAsia="Calibri" w:hAnsi="Times New Roman" w:cs="Times New Roman"/>
          <w:bCs/>
          <w:iCs/>
          <w:sz w:val="24"/>
          <w:szCs w:val="24"/>
        </w:rPr>
        <w:t>PROFобразование</w:t>
      </w:r>
      <w:proofErr w:type="spellEnd"/>
      <w:r w:rsidRPr="00D128D1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: [сайт]. — URL: https://profspo.ru/books/139656</w:t>
      </w:r>
    </w:p>
    <w:p w14:paraId="477D23B3" w14:textId="77777777" w:rsidR="00D128D1" w:rsidRPr="00D128D1" w:rsidRDefault="00D128D1" w:rsidP="00D128D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D128D1">
        <w:rPr>
          <w:rFonts w:ascii="Times New Roman" w:eastAsia="Calibri" w:hAnsi="Times New Roman" w:cs="Times New Roman"/>
          <w:bCs/>
          <w:iCs/>
          <w:sz w:val="24"/>
          <w:szCs w:val="24"/>
        </w:rPr>
        <w:t>4. Богун, В. В. Численные методы. Исследование функций вещественного пер</w:t>
      </w:r>
      <w:r w:rsidRPr="00D128D1">
        <w:rPr>
          <w:rFonts w:ascii="Times New Roman" w:eastAsia="Calibri" w:hAnsi="Times New Roman" w:cs="Times New Roman"/>
          <w:bCs/>
          <w:iCs/>
          <w:sz w:val="24"/>
          <w:szCs w:val="24"/>
        </w:rPr>
        <w:t>е</w:t>
      </w:r>
      <w:r w:rsidRPr="00D128D1">
        <w:rPr>
          <w:rFonts w:ascii="Times New Roman" w:eastAsia="Calibri" w:hAnsi="Times New Roman" w:cs="Times New Roman"/>
          <w:bCs/>
          <w:iCs/>
          <w:sz w:val="24"/>
          <w:szCs w:val="24"/>
        </w:rPr>
        <w:t>менного с применением программ для ЭВМ</w:t>
      </w:r>
      <w:proofErr w:type="gramStart"/>
      <w:r w:rsidRPr="00D128D1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:</w:t>
      </w:r>
      <w:proofErr w:type="gramEnd"/>
      <w:r w:rsidRPr="00D128D1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практикум для СПО / В. В. Богун. — Сар</w:t>
      </w:r>
      <w:r w:rsidRPr="00D128D1">
        <w:rPr>
          <w:rFonts w:ascii="Times New Roman" w:eastAsia="Calibri" w:hAnsi="Times New Roman" w:cs="Times New Roman"/>
          <w:bCs/>
          <w:iCs/>
          <w:sz w:val="24"/>
          <w:szCs w:val="24"/>
        </w:rPr>
        <w:t>а</w:t>
      </w:r>
      <w:r w:rsidRPr="00D128D1">
        <w:rPr>
          <w:rFonts w:ascii="Times New Roman" w:eastAsia="Calibri" w:hAnsi="Times New Roman" w:cs="Times New Roman"/>
          <w:bCs/>
          <w:iCs/>
          <w:sz w:val="24"/>
          <w:szCs w:val="24"/>
        </w:rPr>
        <w:t>тов</w:t>
      </w:r>
      <w:proofErr w:type="gramStart"/>
      <w:r w:rsidRPr="00D128D1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:</w:t>
      </w:r>
      <w:proofErr w:type="gramEnd"/>
      <w:r w:rsidRPr="00D128D1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Профобразование, Ай </w:t>
      </w:r>
      <w:proofErr w:type="gramStart"/>
      <w:r w:rsidRPr="00D128D1">
        <w:rPr>
          <w:rFonts w:ascii="Times New Roman" w:eastAsia="Calibri" w:hAnsi="Times New Roman" w:cs="Times New Roman"/>
          <w:bCs/>
          <w:iCs/>
          <w:sz w:val="24"/>
          <w:szCs w:val="24"/>
        </w:rPr>
        <w:t>Пи Ар</w:t>
      </w:r>
      <w:proofErr w:type="gramEnd"/>
      <w:r w:rsidRPr="00D128D1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Медиа, 2020. — 84 c. — ISBN 978-5-4488-0735-0, 978-5-4497-0418-4. — Текст</w:t>
      </w:r>
      <w:proofErr w:type="gramStart"/>
      <w:r w:rsidRPr="00D128D1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:</w:t>
      </w:r>
      <w:proofErr w:type="gramEnd"/>
      <w:r w:rsidRPr="00D128D1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электронный // Электронный ресурс цифровой образовательной среды СПО </w:t>
      </w:r>
      <w:proofErr w:type="spellStart"/>
      <w:r w:rsidRPr="00D128D1">
        <w:rPr>
          <w:rFonts w:ascii="Times New Roman" w:eastAsia="Calibri" w:hAnsi="Times New Roman" w:cs="Times New Roman"/>
          <w:bCs/>
          <w:iCs/>
          <w:sz w:val="24"/>
          <w:szCs w:val="24"/>
        </w:rPr>
        <w:t>PROFобразование</w:t>
      </w:r>
      <w:proofErr w:type="spellEnd"/>
      <w:r w:rsidRPr="00D128D1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: [сайт]. — URL: </w:t>
      </w:r>
      <w:hyperlink r:id="rId11" w:history="1">
        <w:r w:rsidRPr="00D128D1">
          <w:rPr>
            <w:rFonts w:ascii="Times New Roman" w:eastAsia="Calibri" w:hAnsi="Times New Roman" w:cs="Times New Roman"/>
            <w:bCs/>
            <w:iCs/>
            <w:color w:val="0563C1"/>
            <w:sz w:val="24"/>
            <w:szCs w:val="24"/>
            <w:u w:val="single"/>
          </w:rPr>
          <w:t>https://profspo.ru/books/92643</w:t>
        </w:r>
      </w:hyperlink>
    </w:p>
    <w:p w14:paraId="26CF5D0D" w14:textId="77777777" w:rsidR="00D128D1" w:rsidRPr="00D128D1" w:rsidRDefault="00D128D1" w:rsidP="00D128D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14:paraId="7C317916" w14:textId="77777777" w:rsidR="00D128D1" w:rsidRPr="00D128D1" w:rsidRDefault="00D128D1" w:rsidP="00D128D1">
      <w:pPr>
        <w:keepNext/>
        <w:spacing w:after="120" w:line="240" w:lineRule="auto"/>
        <w:jc w:val="center"/>
        <w:outlineLvl w:val="0"/>
        <w:rPr>
          <w:rFonts w:ascii="Times New Roman" w:eastAsia="Segoe UI" w:hAnsi="Times New Roman" w:cs="Times New Roman"/>
          <w:caps/>
          <w:kern w:val="32"/>
          <w:sz w:val="24"/>
          <w:szCs w:val="24"/>
          <w:lang w:eastAsia="x-none"/>
        </w:rPr>
      </w:pPr>
      <w:bookmarkStart w:id="82" w:name="_Toc208224431"/>
      <w:bookmarkStart w:id="83" w:name="_Toc208224533"/>
      <w:bookmarkStart w:id="84" w:name="_Toc208224635"/>
      <w:bookmarkStart w:id="85" w:name="_Toc208224737"/>
      <w:bookmarkStart w:id="86" w:name="_Toc208224839"/>
      <w:bookmarkStart w:id="87" w:name="_Toc208224941"/>
      <w:bookmarkStart w:id="88" w:name="_Toc208225043"/>
      <w:bookmarkStart w:id="89" w:name="_Toc208225145"/>
      <w:bookmarkStart w:id="90" w:name="_Toc208225247"/>
      <w:r w:rsidRPr="00D128D1">
        <w:rPr>
          <w:rFonts w:ascii="Times New Roman" w:eastAsia="Segoe UI" w:hAnsi="Times New Roman" w:cs="Times New Roman"/>
          <w:b/>
          <w:bCs/>
          <w:caps/>
          <w:kern w:val="32"/>
          <w:sz w:val="24"/>
          <w:szCs w:val="24"/>
          <w:lang w:val="x-none" w:eastAsia="x-none"/>
        </w:rPr>
        <w:t xml:space="preserve">4. Контроль и оценка результатов </w:t>
      </w:r>
      <w:r w:rsidRPr="00D128D1">
        <w:rPr>
          <w:rFonts w:ascii="Times New Roman" w:eastAsia="Segoe UI" w:hAnsi="Times New Roman" w:cs="Times New Roman"/>
          <w:b/>
          <w:bCs/>
          <w:caps/>
          <w:kern w:val="32"/>
          <w:sz w:val="24"/>
          <w:szCs w:val="24"/>
          <w:lang w:val="x-none" w:eastAsia="x-none"/>
        </w:rPr>
        <w:br/>
        <w:t xml:space="preserve">освоения </w:t>
      </w:r>
      <w:r w:rsidRPr="00D128D1">
        <w:rPr>
          <w:rFonts w:ascii="Times New Roman" w:eastAsia="Segoe UI" w:hAnsi="Times New Roman" w:cs="Times New Roman"/>
          <w:b/>
          <w:bCs/>
          <w:caps/>
          <w:kern w:val="32"/>
          <w:sz w:val="24"/>
          <w:szCs w:val="24"/>
          <w:lang w:eastAsia="x-none"/>
        </w:rPr>
        <w:t>ДИСЦИПЛИНЫ</w:t>
      </w:r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</w:p>
    <w:tbl>
      <w:tblPr>
        <w:tblW w:w="51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4"/>
        <w:gridCol w:w="4086"/>
        <w:gridCol w:w="2820"/>
      </w:tblGrid>
      <w:tr w:rsidR="00D128D1" w:rsidRPr="00D128D1" w14:paraId="77C97CD2" w14:textId="77777777" w:rsidTr="006F0053">
        <w:trPr>
          <w:trHeight w:val="519"/>
        </w:trPr>
        <w:tc>
          <w:tcPr>
            <w:tcW w:w="1498" w:type="pct"/>
            <w:vAlign w:val="center"/>
          </w:tcPr>
          <w:p w14:paraId="10FF3822" w14:textId="77777777" w:rsidR="00D128D1" w:rsidRPr="00D128D1" w:rsidRDefault="00D128D1" w:rsidP="00D128D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D128D1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Результаты обучения</w:t>
            </w:r>
          </w:p>
        </w:tc>
        <w:tc>
          <w:tcPr>
            <w:tcW w:w="2072" w:type="pct"/>
            <w:vAlign w:val="center"/>
          </w:tcPr>
          <w:p w14:paraId="2A191CA3" w14:textId="77777777" w:rsidR="00D128D1" w:rsidRPr="00D128D1" w:rsidRDefault="00D128D1" w:rsidP="00D128D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128D1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Показатели освоенности компетенций</w:t>
            </w:r>
          </w:p>
        </w:tc>
        <w:tc>
          <w:tcPr>
            <w:tcW w:w="1430" w:type="pct"/>
            <w:vAlign w:val="center"/>
          </w:tcPr>
          <w:p w14:paraId="206C5A1B" w14:textId="77777777" w:rsidR="00D128D1" w:rsidRPr="00D128D1" w:rsidRDefault="00D128D1" w:rsidP="00D128D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128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Методы оценки</w:t>
            </w:r>
          </w:p>
        </w:tc>
      </w:tr>
      <w:tr w:rsidR="00D128D1" w:rsidRPr="00D128D1" w14:paraId="1BF3002A" w14:textId="77777777" w:rsidTr="006F0053">
        <w:trPr>
          <w:trHeight w:val="698"/>
        </w:trPr>
        <w:tc>
          <w:tcPr>
            <w:tcW w:w="1498" w:type="pct"/>
          </w:tcPr>
          <w:p w14:paraId="07C67B47" w14:textId="77777777" w:rsidR="00D128D1" w:rsidRPr="00D128D1" w:rsidRDefault="00D128D1" w:rsidP="00D128D1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128D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2072" w:type="pct"/>
          </w:tcPr>
          <w:p w14:paraId="6474175A" w14:textId="77777777" w:rsidR="00D128D1" w:rsidRPr="00D128D1" w:rsidRDefault="00D128D1" w:rsidP="00D128D1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128D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Оценка «отлично» – Выбор эффективного способа решения задачи; реализация решения с учетом профессионального контекста.</w:t>
            </w:r>
          </w:p>
          <w:p w14:paraId="54B0B940" w14:textId="77777777" w:rsidR="00D128D1" w:rsidRPr="00D128D1" w:rsidRDefault="00D128D1" w:rsidP="00D128D1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128D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Оценка «хорошо» – Выбор решения с минимальными недочетами.</w:t>
            </w:r>
          </w:p>
          <w:p w14:paraId="1ABFB920" w14:textId="77777777" w:rsidR="00D128D1" w:rsidRPr="00D128D1" w:rsidRDefault="00D128D1" w:rsidP="00D128D1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128D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Оценка «удовлетворительно» – Выбор решения с ограниченной эффективностью.</w:t>
            </w:r>
          </w:p>
        </w:tc>
        <w:tc>
          <w:tcPr>
            <w:tcW w:w="1430" w:type="pct"/>
          </w:tcPr>
          <w:p w14:paraId="482DB12E" w14:textId="77777777" w:rsidR="00D128D1" w:rsidRPr="00D128D1" w:rsidRDefault="00D128D1" w:rsidP="00D128D1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128D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Экзамен/зачет в форме решения кейса; защита проектного задания.</w:t>
            </w:r>
          </w:p>
        </w:tc>
      </w:tr>
      <w:tr w:rsidR="00D128D1" w:rsidRPr="00D128D1" w14:paraId="27E38169" w14:textId="77777777" w:rsidTr="006F0053">
        <w:trPr>
          <w:trHeight w:val="698"/>
        </w:trPr>
        <w:tc>
          <w:tcPr>
            <w:tcW w:w="1498" w:type="pct"/>
          </w:tcPr>
          <w:p w14:paraId="545A058D" w14:textId="77777777" w:rsidR="00D128D1" w:rsidRPr="00D128D1" w:rsidRDefault="00D128D1" w:rsidP="00D128D1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128D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ОК 02. Использовать современные средства поиска, анализа и интерпретации информации, и </w:t>
            </w:r>
            <w:r w:rsidRPr="00D128D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информационные технологии для выполнения задач профессиональной деятельности</w:t>
            </w:r>
          </w:p>
        </w:tc>
        <w:tc>
          <w:tcPr>
            <w:tcW w:w="2072" w:type="pct"/>
          </w:tcPr>
          <w:p w14:paraId="1C93D834" w14:textId="77777777" w:rsidR="00D128D1" w:rsidRPr="00D128D1" w:rsidRDefault="00D128D1" w:rsidP="00D128D1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128D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Оценка «отлично» – Использование современных средств анализа информации, интерпретация данных с высокой точностью.</w:t>
            </w:r>
          </w:p>
          <w:p w14:paraId="6ED9FE88" w14:textId="77777777" w:rsidR="00D128D1" w:rsidRPr="00D128D1" w:rsidRDefault="00D128D1" w:rsidP="00D128D1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128D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Оценка «хорошо» – Использование </w:t>
            </w:r>
            <w:r w:rsidRPr="00D128D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информационных средств с минимальными ошибками.</w:t>
            </w:r>
          </w:p>
          <w:p w14:paraId="3C0697B9" w14:textId="77777777" w:rsidR="00D128D1" w:rsidRPr="00D128D1" w:rsidRDefault="00D128D1" w:rsidP="00D128D1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128D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Оценка «удовлетворительно» – Использование информационных технологий с ограниченными возможностями анализа.</w:t>
            </w:r>
          </w:p>
        </w:tc>
        <w:tc>
          <w:tcPr>
            <w:tcW w:w="1430" w:type="pct"/>
          </w:tcPr>
          <w:p w14:paraId="63F778D5" w14:textId="77777777" w:rsidR="00D128D1" w:rsidRPr="00D128D1" w:rsidRDefault="00D128D1" w:rsidP="00D128D1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128D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 xml:space="preserve">Тестирование по использованию технологий; практическая работа по анализу и обработке </w:t>
            </w:r>
            <w:r w:rsidRPr="00D128D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информации.</w:t>
            </w:r>
          </w:p>
        </w:tc>
      </w:tr>
      <w:tr w:rsidR="00D128D1" w:rsidRPr="00D128D1" w14:paraId="1308ED10" w14:textId="77777777" w:rsidTr="006F0053">
        <w:trPr>
          <w:trHeight w:val="698"/>
        </w:trPr>
        <w:tc>
          <w:tcPr>
            <w:tcW w:w="1498" w:type="pct"/>
          </w:tcPr>
          <w:p w14:paraId="5DE8608D" w14:textId="77777777" w:rsidR="00D128D1" w:rsidRPr="00D128D1" w:rsidRDefault="00D128D1" w:rsidP="00D128D1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128D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</w:p>
        </w:tc>
        <w:tc>
          <w:tcPr>
            <w:tcW w:w="2072" w:type="pct"/>
          </w:tcPr>
          <w:p w14:paraId="36CCDF09" w14:textId="77777777" w:rsidR="00D128D1" w:rsidRPr="00D128D1" w:rsidRDefault="00D128D1" w:rsidP="00D128D1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128D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Оценка «отлично» – Разработка плана личностного и профессионального развития с использованием знаний по правовой и финансовой грамотности.</w:t>
            </w:r>
          </w:p>
          <w:p w14:paraId="6C951FA1" w14:textId="77777777" w:rsidR="00D128D1" w:rsidRPr="00D128D1" w:rsidRDefault="00D128D1" w:rsidP="00D128D1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128D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Оценка «хорошо» – Составление плана развития с минимальными недочетами.</w:t>
            </w:r>
          </w:p>
          <w:p w14:paraId="2FEB48A5" w14:textId="77777777" w:rsidR="00D128D1" w:rsidRPr="00D128D1" w:rsidRDefault="00D128D1" w:rsidP="00D128D1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128D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Оценка «удовлетворительно» – Составление плана с частичным учетом профессиональных требований.</w:t>
            </w:r>
          </w:p>
        </w:tc>
        <w:tc>
          <w:tcPr>
            <w:tcW w:w="1430" w:type="pct"/>
          </w:tcPr>
          <w:p w14:paraId="704E9DCE" w14:textId="77777777" w:rsidR="00D128D1" w:rsidRPr="00D128D1" w:rsidRDefault="00D128D1" w:rsidP="00D128D1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128D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Презентация индивидуального плана развития; защита кейса по применению финансовых знаний.</w:t>
            </w:r>
          </w:p>
        </w:tc>
      </w:tr>
      <w:tr w:rsidR="00D128D1" w:rsidRPr="00D128D1" w14:paraId="10A6A176" w14:textId="77777777" w:rsidTr="006F0053">
        <w:trPr>
          <w:trHeight w:val="698"/>
        </w:trPr>
        <w:tc>
          <w:tcPr>
            <w:tcW w:w="1498" w:type="pct"/>
          </w:tcPr>
          <w:p w14:paraId="587B30CA" w14:textId="77777777" w:rsidR="00D128D1" w:rsidRPr="00D128D1" w:rsidRDefault="00D128D1" w:rsidP="00D128D1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128D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ОК 04. Эффективно взаимодействовать и работать в коллективе и команде</w:t>
            </w:r>
          </w:p>
        </w:tc>
        <w:tc>
          <w:tcPr>
            <w:tcW w:w="2072" w:type="pct"/>
          </w:tcPr>
          <w:p w14:paraId="090B9525" w14:textId="77777777" w:rsidR="00D128D1" w:rsidRPr="00D128D1" w:rsidRDefault="00D128D1" w:rsidP="00D128D1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128D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Оценка «отлично» – Эффективное взаимодействие в коллективе, демонстрация лидерских качеств.</w:t>
            </w:r>
          </w:p>
          <w:p w14:paraId="1C65652A" w14:textId="77777777" w:rsidR="00D128D1" w:rsidRPr="00D128D1" w:rsidRDefault="00D128D1" w:rsidP="00D128D1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128D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Оценка «хорошо» – Взаимодействие в коллективе с минимальными трудностями.</w:t>
            </w:r>
          </w:p>
          <w:p w14:paraId="78E6C2FD" w14:textId="77777777" w:rsidR="00D128D1" w:rsidRPr="00D128D1" w:rsidRDefault="00D128D1" w:rsidP="00D128D1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128D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Оценка «удовлетворительно» – Участие в работе команды с ограниченным вкладом.</w:t>
            </w:r>
          </w:p>
        </w:tc>
        <w:tc>
          <w:tcPr>
            <w:tcW w:w="1430" w:type="pct"/>
          </w:tcPr>
          <w:p w14:paraId="47D34FBB" w14:textId="77777777" w:rsidR="00D128D1" w:rsidRPr="00D128D1" w:rsidRDefault="00D128D1" w:rsidP="00D128D1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128D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Групповая работа; защита результатов коллективного проекта.</w:t>
            </w:r>
          </w:p>
        </w:tc>
      </w:tr>
      <w:tr w:rsidR="00D128D1" w:rsidRPr="00D128D1" w14:paraId="68195BDA" w14:textId="77777777" w:rsidTr="006F0053">
        <w:trPr>
          <w:trHeight w:val="698"/>
        </w:trPr>
        <w:tc>
          <w:tcPr>
            <w:tcW w:w="1498" w:type="pct"/>
          </w:tcPr>
          <w:p w14:paraId="638CEE40" w14:textId="77777777" w:rsidR="00D128D1" w:rsidRPr="00D128D1" w:rsidRDefault="00D128D1" w:rsidP="00D128D1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128D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2072" w:type="pct"/>
          </w:tcPr>
          <w:p w14:paraId="309D0AE8" w14:textId="77777777" w:rsidR="00D128D1" w:rsidRPr="00D128D1" w:rsidRDefault="00D128D1" w:rsidP="00D128D1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128D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Оценка «отлично» – Устная и письменная коммуникация на высоком уровне с учетом особенностей культурного контекста.</w:t>
            </w:r>
          </w:p>
          <w:p w14:paraId="13B83136" w14:textId="77777777" w:rsidR="00D128D1" w:rsidRPr="00D128D1" w:rsidRDefault="00D128D1" w:rsidP="00D128D1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128D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Оценка «хорошо» – Коммуникация с минимальными грамматическими ошибками.</w:t>
            </w:r>
          </w:p>
          <w:p w14:paraId="1C44B0AC" w14:textId="77777777" w:rsidR="00D128D1" w:rsidRPr="00D128D1" w:rsidRDefault="00D128D1" w:rsidP="00D128D1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128D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Оценка «удовлетворительно» – Коммуникация с ограниченным пониманием культурных особенностей.</w:t>
            </w:r>
          </w:p>
        </w:tc>
        <w:tc>
          <w:tcPr>
            <w:tcW w:w="1430" w:type="pct"/>
          </w:tcPr>
          <w:p w14:paraId="123A77FA" w14:textId="77777777" w:rsidR="00D128D1" w:rsidRPr="00D128D1" w:rsidRDefault="00D128D1" w:rsidP="00D128D1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128D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Защита эссе или проекта; устный зачет с использованием профессиональной лексики.</w:t>
            </w:r>
          </w:p>
        </w:tc>
      </w:tr>
      <w:tr w:rsidR="00D128D1" w:rsidRPr="00D128D1" w14:paraId="14E11936" w14:textId="77777777" w:rsidTr="006F0053">
        <w:trPr>
          <w:trHeight w:val="698"/>
        </w:trPr>
        <w:tc>
          <w:tcPr>
            <w:tcW w:w="1498" w:type="pct"/>
          </w:tcPr>
          <w:p w14:paraId="2FE5B694" w14:textId="77777777" w:rsidR="00D128D1" w:rsidRPr="00D128D1" w:rsidRDefault="00D128D1" w:rsidP="00D128D1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128D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2072" w:type="pct"/>
          </w:tcPr>
          <w:p w14:paraId="1A9A1353" w14:textId="77777777" w:rsidR="00D128D1" w:rsidRPr="00D128D1" w:rsidRDefault="00D128D1" w:rsidP="00D128D1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128D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Оценка «отлично» – Демонстрация осознанного гражданского поведения с глубоким пониманием традиционных ценностей.</w:t>
            </w:r>
          </w:p>
          <w:p w14:paraId="23E41C8A" w14:textId="77777777" w:rsidR="00D128D1" w:rsidRPr="00D128D1" w:rsidRDefault="00D128D1" w:rsidP="00D128D1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128D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Оценка «хорошо» – Проявление гражданской позиции с минимальными недочетами.</w:t>
            </w:r>
          </w:p>
          <w:p w14:paraId="01279541" w14:textId="77777777" w:rsidR="00D128D1" w:rsidRPr="00D128D1" w:rsidRDefault="00D128D1" w:rsidP="00D128D1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128D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Оценка «удовлетворительно» – Демонстрация базового понимания гражданской ответственности.</w:t>
            </w:r>
          </w:p>
        </w:tc>
        <w:tc>
          <w:tcPr>
            <w:tcW w:w="1430" w:type="pct"/>
          </w:tcPr>
          <w:p w14:paraId="66959E27" w14:textId="77777777" w:rsidR="00D128D1" w:rsidRPr="00D128D1" w:rsidRDefault="00D128D1" w:rsidP="00D128D1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128D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Дискуссия; защита кейса по этическим нормам.</w:t>
            </w:r>
          </w:p>
        </w:tc>
      </w:tr>
      <w:tr w:rsidR="00D128D1" w:rsidRPr="00D128D1" w14:paraId="20C3FF9A" w14:textId="77777777" w:rsidTr="006F0053">
        <w:trPr>
          <w:trHeight w:val="698"/>
        </w:trPr>
        <w:tc>
          <w:tcPr>
            <w:tcW w:w="1498" w:type="pct"/>
          </w:tcPr>
          <w:p w14:paraId="1A90DFCC" w14:textId="77777777" w:rsidR="00D128D1" w:rsidRPr="00D128D1" w:rsidRDefault="00D128D1" w:rsidP="00D128D1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128D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2072" w:type="pct"/>
          </w:tcPr>
          <w:p w14:paraId="42E64AE8" w14:textId="77777777" w:rsidR="00D128D1" w:rsidRPr="00D128D1" w:rsidRDefault="00D128D1" w:rsidP="00D128D1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128D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Оценка «отлично» – Эффективное использование экологических знаний, применение принципов устойчивого развития.</w:t>
            </w:r>
          </w:p>
          <w:p w14:paraId="17D49028" w14:textId="77777777" w:rsidR="00D128D1" w:rsidRPr="00D128D1" w:rsidRDefault="00D128D1" w:rsidP="00D128D1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128D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Оценка «хорошо» – Применение экологических знаний с минимальными недочетами.</w:t>
            </w:r>
          </w:p>
          <w:p w14:paraId="50AB1B42" w14:textId="77777777" w:rsidR="00D128D1" w:rsidRPr="00D128D1" w:rsidRDefault="00D128D1" w:rsidP="00D128D1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128D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Оценка «удовлетворительно» – Применение экологических знаний на базовом уровне.</w:t>
            </w:r>
          </w:p>
        </w:tc>
        <w:tc>
          <w:tcPr>
            <w:tcW w:w="1430" w:type="pct"/>
          </w:tcPr>
          <w:p w14:paraId="4F418CD1" w14:textId="77777777" w:rsidR="00D128D1" w:rsidRPr="00D128D1" w:rsidRDefault="00D128D1" w:rsidP="00D128D1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128D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Лабораторная работа по экологическим решениям; защита кейса по сохранению окружающей среды.</w:t>
            </w:r>
          </w:p>
        </w:tc>
      </w:tr>
      <w:tr w:rsidR="00D128D1" w:rsidRPr="00D128D1" w14:paraId="648BA370" w14:textId="77777777" w:rsidTr="006F0053">
        <w:trPr>
          <w:trHeight w:val="698"/>
        </w:trPr>
        <w:tc>
          <w:tcPr>
            <w:tcW w:w="1498" w:type="pct"/>
          </w:tcPr>
          <w:p w14:paraId="1A3169F9" w14:textId="77777777" w:rsidR="00D128D1" w:rsidRPr="00D128D1" w:rsidRDefault="00D128D1" w:rsidP="00D128D1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128D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2072" w:type="pct"/>
          </w:tcPr>
          <w:p w14:paraId="74BB43AE" w14:textId="77777777" w:rsidR="00D128D1" w:rsidRPr="00D128D1" w:rsidRDefault="00D128D1" w:rsidP="00D128D1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128D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Оценка «отлично» – Систематическое использование средств физической культуры, высокий уровень физической подготовленности.</w:t>
            </w:r>
          </w:p>
          <w:p w14:paraId="4F205C53" w14:textId="77777777" w:rsidR="00D128D1" w:rsidRPr="00D128D1" w:rsidRDefault="00D128D1" w:rsidP="00D128D1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128D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Оценка «хорошо» – Использование средств физической культуры с минимальными отклонениями от плана.</w:t>
            </w:r>
          </w:p>
          <w:p w14:paraId="2782CE92" w14:textId="77777777" w:rsidR="00D128D1" w:rsidRPr="00D128D1" w:rsidRDefault="00D128D1" w:rsidP="00D128D1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128D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Оценка «удовлетворительно» – Ограниченное использование средств физической культуры.</w:t>
            </w:r>
          </w:p>
        </w:tc>
        <w:tc>
          <w:tcPr>
            <w:tcW w:w="1430" w:type="pct"/>
          </w:tcPr>
          <w:p w14:paraId="603B7886" w14:textId="77777777" w:rsidR="00D128D1" w:rsidRPr="00D128D1" w:rsidRDefault="00D128D1" w:rsidP="00D128D1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128D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Практические занятия; тестирование физической подготовленности.</w:t>
            </w:r>
          </w:p>
        </w:tc>
      </w:tr>
      <w:tr w:rsidR="00D128D1" w:rsidRPr="00D128D1" w14:paraId="4F21F6DB" w14:textId="77777777" w:rsidTr="006F0053">
        <w:trPr>
          <w:trHeight w:val="698"/>
        </w:trPr>
        <w:tc>
          <w:tcPr>
            <w:tcW w:w="1498" w:type="pct"/>
          </w:tcPr>
          <w:p w14:paraId="5C09FC11" w14:textId="77777777" w:rsidR="00D128D1" w:rsidRPr="00D128D1" w:rsidRDefault="00D128D1" w:rsidP="00D128D1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128D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ОК 09. Пользоваться профессиональной документацией на государственном и иностранном языках</w:t>
            </w:r>
          </w:p>
        </w:tc>
        <w:tc>
          <w:tcPr>
            <w:tcW w:w="2072" w:type="pct"/>
          </w:tcPr>
          <w:p w14:paraId="06180619" w14:textId="77777777" w:rsidR="00D128D1" w:rsidRPr="00D128D1" w:rsidRDefault="00D128D1" w:rsidP="00D128D1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128D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Оценка «отлично» – Свободное использование профессиональной документации на обоих языках.</w:t>
            </w:r>
          </w:p>
          <w:p w14:paraId="62AEB277" w14:textId="77777777" w:rsidR="00D128D1" w:rsidRPr="00D128D1" w:rsidRDefault="00D128D1" w:rsidP="00D128D1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128D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Оценка «хорошо» – Использование документации с минимальными ошибками.</w:t>
            </w:r>
          </w:p>
          <w:p w14:paraId="630160B6" w14:textId="77777777" w:rsidR="00D128D1" w:rsidRPr="00D128D1" w:rsidRDefault="00D128D1" w:rsidP="00D128D1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128D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Оценка «удовлетворительно» – Использование документации на базовом уровне.</w:t>
            </w:r>
          </w:p>
        </w:tc>
        <w:tc>
          <w:tcPr>
            <w:tcW w:w="1430" w:type="pct"/>
          </w:tcPr>
          <w:p w14:paraId="46E80C05" w14:textId="77777777" w:rsidR="00D128D1" w:rsidRPr="00D128D1" w:rsidRDefault="00D128D1" w:rsidP="00D128D1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128D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Практическая работа по ведению документации; зачет в форме перевода или составления документов.</w:t>
            </w:r>
          </w:p>
        </w:tc>
      </w:tr>
    </w:tbl>
    <w:p w14:paraId="31611E24" w14:textId="6507FDA2" w:rsidR="001318CC" w:rsidRPr="00665632" w:rsidRDefault="001318CC" w:rsidP="00D128D1">
      <w:pPr>
        <w:jc w:val="center"/>
        <w:rPr>
          <w:sz w:val="28"/>
          <w:szCs w:val="28"/>
        </w:rPr>
      </w:pPr>
    </w:p>
    <w:sectPr w:rsidR="001318CC" w:rsidRPr="00665632" w:rsidSect="00D128D1">
      <w:pgSz w:w="11906" w:h="16838"/>
      <w:pgMar w:top="1134" w:right="850" w:bottom="284" w:left="1701" w:header="708" w:footer="7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6BAB32" w14:textId="77777777" w:rsidR="00A26BC8" w:rsidRDefault="00A26BC8" w:rsidP="00CD0CF5">
      <w:pPr>
        <w:spacing w:after="0" w:line="240" w:lineRule="auto"/>
      </w:pPr>
      <w:r>
        <w:separator/>
      </w:r>
    </w:p>
  </w:endnote>
  <w:endnote w:type="continuationSeparator" w:id="0">
    <w:p w14:paraId="6946D5B1" w14:textId="77777777" w:rsidR="00A26BC8" w:rsidRDefault="00A26BC8" w:rsidP="00CD0C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Полужирный">
    <w:panose1 w:val="02020803070505020304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8FD9A6" w14:textId="77777777" w:rsidR="00A26BC8" w:rsidRDefault="00A26BC8" w:rsidP="00CD0CF5">
      <w:pPr>
        <w:spacing w:after="0" w:line="240" w:lineRule="auto"/>
      </w:pPr>
      <w:r>
        <w:separator/>
      </w:r>
    </w:p>
  </w:footnote>
  <w:footnote w:type="continuationSeparator" w:id="0">
    <w:p w14:paraId="5EC37B91" w14:textId="77777777" w:rsidR="00A26BC8" w:rsidRDefault="00A26BC8" w:rsidP="00CD0C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1473B"/>
    <w:multiLevelType w:val="hybridMultilevel"/>
    <w:tmpl w:val="C512CD96"/>
    <w:lvl w:ilvl="0" w:tplc="588C8E0E">
      <w:start w:val="1"/>
      <w:numFmt w:val="decimal"/>
      <w:lvlText w:val="%1."/>
      <w:lvlJc w:val="left"/>
      <w:pPr>
        <w:ind w:left="1080" w:hanging="360"/>
      </w:pPr>
      <w:rPr>
        <w:rFonts w:eastAsia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4781DE5"/>
    <w:multiLevelType w:val="hybridMultilevel"/>
    <w:tmpl w:val="13ECC6CA"/>
    <w:lvl w:ilvl="0" w:tplc="BA2A76D0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EE6A4A"/>
    <w:multiLevelType w:val="hybridMultilevel"/>
    <w:tmpl w:val="688A01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836F9E"/>
    <w:multiLevelType w:val="hybridMultilevel"/>
    <w:tmpl w:val="531E0ACA"/>
    <w:lvl w:ilvl="0" w:tplc="588C8E0E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846D82"/>
    <w:multiLevelType w:val="hybridMultilevel"/>
    <w:tmpl w:val="AAB679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CF6006"/>
    <w:multiLevelType w:val="hybridMultilevel"/>
    <w:tmpl w:val="28B04D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28349C"/>
    <w:multiLevelType w:val="hybridMultilevel"/>
    <w:tmpl w:val="618CB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C871E5"/>
    <w:multiLevelType w:val="hybridMultilevel"/>
    <w:tmpl w:val="4B7A1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E81921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9">
    <w:nsid w:val="5952752F"/>
    <w:multiLevelType w:val="hybridMultilevel"/>
    <w:tmpl w:val="C512CD96"/>
    <w:lvl w:ilvl="0" w:tplc="588C8E0E">
      <w:start w:val="1"/>
      <w:numFmt w:val="decimal"/>
      <w:lvlText w:val="%1."/>
      <w:lvlJc w:val="left"/>
      <w:pPr>
        <w:ind w:left="1080" w:hanging="360"/>
      </w:pPr>
      <w:rPr>
        <w:rFonts w:eastAsia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AAB603C"/>
    <w:multiLevelType w:val="hybridMultilevel"/>
    <w:tmpl w:val="6978C0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E136DE9"/>
    <w:multiLevelType w:val="hybridMultilevel"/>
    <w:tmpl w:val="04F6C952"/>
    <w:lvl w:ilvl="0" w:tplc="8E248A74">
      <w:start w:val="3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5"/>
  </w:num>
  <w:num w:numId="4">
    <w:abstractNumId w:val="3"/>
  </w:num>
  <w:num w:numId="5">
    <w:abstractNumId w:val="0"/>
  </w:num>
  <w:num w:numId="6">
    <w:abstractNumId w:val="9"/>
  </w:num>
  <w:num w:numId="7">
    <w:abstractNumId w:val="11"/>
  </w:num>
  <w:num w:numId="8">
    <w:abstractNumId w:val="6"/>
  </w:num>
  <w:num w:numId="9">
    <w:abstractNumId w:val="2"/>
  </w:num>
  <w:num w:numId="10">
    <w:abstractNumId w:val="4"/>
  </w:num>
  <w:num w:numId="11">
    <w:abstractNumId w:val="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0CF5"/>
    <w:rsid w:val="00071C76"/>
    <w:rsid w:val="000B5A51"/>
    <w:rsid w:val="00125430"/>
    <w:rsid w:val="001318CC"/>
    <w:rsid w:val="00196439"/>
    <w:rsid w:val="001C4861"/>
    <w:rsid w:val="001F7F7D"/>
    <w:rsid w:val="00256C32"/>
    <w:rsid w:val="003377D6"/>
    <w:rsid w:val="00371A99"/>
    <w:rsid w:val="003C46D5"/>
    <w:rsid w:val="003E245F"/>
    <w:rsid w:val="003E53EF"/>
    <w:rsid w:val="00423B3E"/>
    <w:rsid w:val="00434BBE"/>
    <w:rsid w:val="004476A3"/>
    <w:rsid w:val="004C2E82"/>
    <w:rsid w:val="00513C68"/>
    <w:rsid w:val="00526EB7"/>
    <w:rsid w:val="005E7760"/>
    <w:rsid w:val="005F08A7"/>
    <w:rsid w:val="00665632"/>
    <w:rsid w:val="006B4CE2"/>
    <w:rsid w:val="006C2E67"/>
    <w:rsid w:val="006E0011"/>
    <w:rsid w:val="00717FF0"/>
    <w:rsid w:val="007E4807"/>
    <w:rsid w:val="00802C58"/>
    <w:rsid w:val="00804043"/>
    <w:rsid w:val="008A50AE"/>
    <w:rsid w:val="00916751"/>
    <w:rsid w:val="00955111"/>
    <w:rsid w:val="00993868"/>
    <w:rsid w:val="00A26BC8"/>
    <w:rsid w:val="00A56821"/>
    <w:rsid w:val="00A86BD3"/>
    <w:rsid w:val="00A971E2"/>
    <w:rsid w:val="00AF78D4"/>
    <w:rsid w:val="00B46418"/>
    <w:rsid w:val="00B47859"/>
    <w:rsid w:val="00B80AA0"/>
    <w:rsid w:val="00B8685A"/>
    <w:rsid w:val="00BA4C93"/>
    <w:rsid w:val="00BF172A"/>
    <w:rsid w:val="00C30186"/>
    <w:rsid w:val="00C573F1"/>
    <w:rsid w:val="00C65130"/>
    <w:rsid w:val="00C80ADA"/>
    <w:rsid w:val="00C82334"/>
    <w:rsid w:val="00CC44A9"/>
    <w:rsid w:val="00CD0CF5"/>
    <w:rsid w:val="00CE23CC"/>
    <w:rsid w:val="00D128D1"/>
    <w:rsid w:val="00D36F76"/>
    <w:rsid w:val="00DA3F9D"/>
    <w:rsid w:val="00DD3DBB"/>
    <w:rsid w:val="00DE0BF3"/>
    <w:rsid w:val="00DF069E"/>
    <w:rsid w:val="00E15D6A"/>
    <w:rsid w:val="00E237AC"/>
    <w:rsid w:val="00E4352F"/>
    <w:rsid w:val="00E83BFC"/>
    <w:rsid w:val="00EA22F5"/>
    <w:rsid w:val="00EA38F6"/>
    <w:rsid w:val="00F15E7E"/>
    <w:rsid w:val="00F35015"/>
    <w:rsid w:val="00F65C6E"/>
    <w:rsid w:val="00FA74F9"/>
    <w:rsid w:val="00FD05F2"/>
    <w:rsid w:val="00FF3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D16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4A9"/>
  </w:style>
  <w:style w:type="paragraph" w:styleId="1">
    <w:name w:val="heading 1"/>
    <w:basedOn w:val="a"/>
    <w:next w:val="a"/>
    <w:link w:val="10"/>
    <w:uiPriority w:val="9"/>
    <w:qFormat/>
    <w:rsid w:val="00CD0CF5"/>
    <w:pPr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Theme="minorEastAsia" w:hAnsi="Times New Roman" w:cs="Times New Roman"/>
      <w:b/>
      <w:color w:val="000000"/>
      <w:sz w:val="24"/>
      <w:szCs w:val="24"/>
    </w:rPr>
  </w:style>
  <w:style w:type="paragraph" w:styleId="2">
    <w:name w:val="heading 2"/>
    <w:basedOn w:val="a"/>
    <w:next w:val="a"/>
    <w:link w:val="20"/>
    <w:uiPriority w:val="9"/>
    <w:qFormat/>
    <w:rsid w:val="00CD0CF5"/>
    <w:pPr>
      <w:spacing w:after="200" w:line="276" w:lineRule="auto"/>
      <w:ind w:left="284"/>
      <w:outlineLvl w:val="1"/>
    </w:pPr>
    <w:rPr>
      <w:rFonts w:ascii="Times New Roman" w:eastAsia="PMingLiU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0CF5"/>
    <w:rPr>
      <w:rFonts w:ascii="Times New Roman" w:eastAsiaTheme="minorEastAsia" w:hAnsi="Times New Roman" w:cs="Times New Roman"/>
      <w:b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CD0CF5"/>
    <w:rPr>
      <w:rFonts w:ascii="Times New Roman" w:eastAsia="PMingLiU" w:hAnsi="Times New Roman" w:cs="Times New Roman"/>
      <w:b/>
      <w:bCs/>
      <w:lang w:eastAsia="ru-RU"/>
    </w:rPr>
  </w:style>
  <w:style w:type="paragraph" w:styleId="a3">
    <w:name w:val="footnote text"/>
    <w:basedOn w:val="a"/>
    <w:link w:val="a4"/>
    <w:uiPriority w:val="99"/>
    <w:rsid w:val="00CD0CF5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character" w:customStyle="1" w:styleId="a4">
    <w:name w:val="Текст сноски Знак"/>
    <w:basedOn w:val="a0"/>
    <w:link w:val="a3"/>
    <w:uiPriority w:val="99"/>
    <w:rsid w:val="00CD0CF5"/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character" w:styleId="a5">
    <w:name w:val="footnote reference"/>
    <w:basedOn w:val="a0"/>
    <w:uiPriority w:val="99"/>
    <w:rsid w:val="00CD0CF5"/>
    <w:rPr>
      <w:rFonts w:cs="Times New Roman"/>
      <w:vertAlign w:val="superscript"/>
    </w:rPr>
  </w:style>
  <w:style w:type="character" w:styleId="a6">
    <w:name w:val="Emphasis"/>
    <w:basedOn w:val="a0"/>
    <w:uiPriority w:val="20"/>
    <w:qFormat/>
    <w:rsid w:val="00CD0CF5"/>
    <w:rPr>
      <w:rFonts w:cs="Times New Roman"/>
      <w:i/>
    </w:rPr>
  </w:style>
  <w:style w:type="paragraph" w:styleId="a7">
    <w:name w:val="Balloon Text"/>
    <w:basedOn w:val="a"/>
    <w:link w:val="a8"/>
    <w:uiPriority w:val="99"/>
    <w:semiHidden/>
    <w:unhideWhenUsed/>
    <w:rsid w:val="008040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4043"/>
    <w:rPr>
      <w:rFonts w:ascii="Tahoma" w:hAnsi="Tahoma" w:cs="Tahoma"/>
      <w:sz w:val="16"/>
      <w:szCs w:val="16"/>
    </w:rPr>
  </w:style>
  <w:style w:type="paragraph" w:customStyle="1" w:styleId="EmptyLayoutCell">
    <w:name w:val="EmptyLayoutCell"/>
    <w:basedOn w:val="a"/>
    <w:rsid w:val="00196439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  <w:style w:type="paragraph" w:styleId="a9">
    <w:name w:val="List Paragraph"/>
    <w:basedOn w:val="a"/>
    <w:uiPriority w:val="34"/>
    <w:qFormat/>
    <w:rsid w:val="00B8685A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B8685A"/>
    <w:rPr>
      <w:color w:val="0563C1" w:themeColor="hyperlink"/>
      <w:u w:val="single"/>
    </w:rPr>
  </w:style>
  <w:style w:type="paragraph" w:styleId="ab">
    <w:name w:val="header"/>
    <w:basedOn w:val="a"/>
    <w:link w:val="ac"/>
    <w:uiPriority w:val="99"/>
    <w:unhideWhenUsed/>
    <w:rsid w:val="006C2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6C2E67"/>
  </w:style>
  <w:style w:type="paragraph" w:styleId="ad">
    <w:name w:val="footer"/>
    <w:basedOn w:val="a"/>
    <w:link w:val="ae"/>
    <w:uiPriority w:val="99"/>
    <w:unhideWhenUsed/>
    <w:rsid w:val="006C2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6C2E67"/>
  </w:style>
  <w:style w:type="character" w:customStyle="1" w:styleId="apple-converted-space">
    <w:name w:val="apple-converted-space"/>
    <w:basedOn w:val="a0"/>
    <w:rsid w:val="003377D6"/>
  </w:style>
  <w:style w:type="paragraph" w:customStyle="1" w:styleId="11">
    <w:name w:val="Раздел 1"/>
    <w:basedOn w:val="1"/>
    <w:link w:val="12"/>
    <w:qFormat/>
    <w:rsid w:val="00D128D1"/>
    <w:pPr>
      <w:keepNext/>
      <w:autoSpaceDE/>
      <w:autoSpaceDN/>
      <w:adjustRightInd/>
      <w:spacing w:after="120"/>
    </w:pPr>
    <w:rPr>
      <w:rFonts w:ascii="Times New Roman Полужирный" w:eastAsia="Segoe UI" w:hAnsi="Times New Roman Полужирный"/>
      <w:bCs/>
      <w:caps/>
      <w:kern w:val="32"/>
      <w:lang w:val="x-none" w:eastAsia="x-none"/>
    </w:rPr>
  </w:style>
  <w:style w:type="character" w:customStyle="1" w:styleId="12">
    <w:name w:val="Раздел 1 Знак"/>
    <w:basedOn w:val="10"/>
    <w:link w:val="11"/>
    <w:rsid w:val="00D128D1"/>
    <w:rPr>
      <w:rFonts w:ascii="Times New Roman Полужирный" w:eastAsia="Segoe UI" w:hAnsi="Times New Roman Полужирный" w:cs="Times New Roman"/>
      <w:b/>
      <w:bCs/>
      <w:caps/>
      <w:color w:val="000000"/>
      <w:kern w:val="32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55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00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profspo.ru/books/92643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10</Pages>
  <Words>2515</Words>
  <Characters>14341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Здоровцова Олеся Николаевна</cp:lastModifiedBy>
  <cp:revision>43</cp:revision>
  <cp:lastPrinted>2022-06-09T02:09:00Z</cp:lastPrinted>
  <dcterms:created xsi:type="dcterms:W3CDTF">2019-12-13T07:57:00Z</dcterms:created>
  <dcterms:modified xsi:type="dcterms:W3CDTF">2026-08-25T02:35:00Z</dcterms:modified>
</cp:coreProperties>
</file>